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AB682" w14:textId="532E0AC1" w:rsidR="00BA0404" w:rsidRPr="00BA0404" w:rsidRDefault="00BA0404" w:rsidP="008179AE">
      <w:pPr>
        <w:pStyle w:val="BodyText2"/>
        <w:rPr>
          <w:rFonts w:asciiTheme="minorHAnsi" w:hAnsiTheme="minorHAnsi" w:cs="Arial"/>
          <w:i w:val="0"/>
          <w:color w:val="44546A" w:themeColor="text2"/>
          <w:sz w:val="24"/>
          <w:szCs w:val="46"/>
          <w:lang w:val="en-GB"/>
        </w:rPr>
      </w:pPr>
    </w:p>
    <w:p w14:paraId="640DCF32" w14:textId="59C9A526" w:rsidR="008D1E22" w:rsidRPr="008D1E22" w:rsidRDefault="008D1E22" w:rsidP="008179AE">
      <w:pPr>
        <w:pStyle w:val="BodyText2"/>
        <w:rPr>
          <w:rFonts w:asciiTheme="minorHAnsi" w:hAnsiTheme="minorHAnsi" w:cs="Arial"/>
          <w:i w:val="0"/>
          <w:color w:val="44546A" w:themeColor="text2"/>
          <w:sz w:val="20"/>
          <w:szCs w:val="46"/>
          <w:lang w:val="en-GB"/>
        </w:rPr>
      </w:pPr>
    </w:p>
    <w:p w14:paraId="566E2B44" w14:textId="77777777" w:rsidR="00B356A1" w:rsidRDefault="00B356A1" w:rsidP="008179AE">
      <w:pPr>
        <w:pStyle w:val="BodyText2"/>
        <w:rPr>
          <w:rFonts w:asciiTheme="minorHAnsi" w:hAnsiTheme="minorHAnsi" w:cs="Arial"/>
          <w:i w:val="0"/>
          <w:color w:val="44546A" w:themeColor="text2"/>
          <w:sz w:val="36"/>
          <w:szCs w:val="46"/>
          <w:lang w:val="en-GB"/>
        </w:rPr>
      </w:pPr>
    </w:p>
    <w:p w14:paraId="2FA0B919" w14:textId="4EB02452" w:rsidR="007D55C8" w:rsidRPr="00BA0404" w:rsidRDefault="00BA0404" w:rsidP="008179AE">
      <w:pPr>
        <w:pStyle w:val="BodyText2"/>
        <w:rPr>
          <w:rFonts w:asciiTheme="minorHAnsi" w:hAnsiTheme="minorHAnsi" w:cs="Arial"/>
          <w:i w:val="0"/>
          <w:color w:val="44546A" w:themeColor="text2"/>
          <w:sz w:val="36"/>
          <w:szCs w:val="46"/>
          <w:lang w:val="en-GB"/>
        </w:rPr>
      </w:pPr>
      <w:r w:rsidRPr="00BA0404">
        <w:rPr>
          <w:rFonts w:asciiTheme="minorHAnsi" w:hAnsiTheme="minorHAnsi" w:cs="Arial"/>
          <w:i w:val="0"/>
          <w:color w:val="44546A" w:themeColor="text2"/>
          <w:sz w:val="36"/>
          <w:szCs w:val="46"/>
          <w:lang w:val="en-GB"/>
        </w:rPr>
        <w:t xml:space="preserve">EACR-Mark Foundation-Pezcoller Foundation Rising Star </w:t>
      </w:r>
      <w:r w:rsidR="007D55C8">
        <w:rPr>
          <w:rFonts w:asciiTheme="minorHAnsi" w:hAnsiTheme="minorHAnsi" w:cs="Arial"/>
          <w:i w:val="0"/>
          <w:color w:val="44546A" w:themeColor="text2"/>
          <w:sz w:val="36"/>
          <w:szCs w:val="46"/>
          <w:lang w:val="en-GB"/>
        </w:rPr>
        <w:t>Award</w:t>
      </w:r>
    </w:p>
    <w:p w14:paraId="07945A8B" w14:textId="77777777" w:rsidR="00976327" w:rsidRPr="00976327" w:rsidRDefault="00976327" w:rsidP="008179AE">
      <w:pPr>
        <w:pStyle w:val="BodyText2"/>
        <w:rPr>
          <w:rFonts w:asciiTheme="minorHAnsi" w:hAnsiTheme="minorHAnsi" w:cs="Arial"/>
          <w:b w:val="0"/>
          <w:i w:val="0"/>
          <w:iCs w:val="0"/>
          <w:color w:val="44546A" w:themeColor="text2"/>
          <w:sz w:val="20"/>
          <w:szCs w:val="28"/>
          <w:lang w:val="en-GB"/>
        </w:rPr>
      </w:pPr>
    </w:p>
    <w:p w14:paraId="78F03A10" w14:textId="6CCF548D" w:rsidR="00713F3E" w:rsidRDefault="00713F3E" w:rsidP="00AE314B">
      <w:pPr>
        <w:pStyle w:val="BodyText2"/>
        <w:rPr>
          <w:rFonts w:ascii="Calibri" w:hAnsi="Calibri" w:cs="Arial"/>
          <w:b w:val="0"/>
          <w:bCs/>
          <w:i w:val="0"/>
          <w:iCs w:val="0"/>
          <w:szCs w:val="22"/>
          <w:lang w:val="en-GB"/>
        </w:rPr>
      </w:pPr>
      <w:r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The </w:t>
      </w:r>
      <w:r w:rsidRPr="008D1E22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EACR-Mark Foundation-Pezcoller Foundation Rising Star </w:t>
      </w:r>
      <w:r w:rsidR="007D55C8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Award</w:t>
      </w:r>
      <w:r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 is open to EACR members with </w:t>
      </w:r>
      <w:r w:rsidRP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an unfunded Score </w:t>
      </w:r>
      <w:r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‘</w:t>
      </w:r>
      <w:r w:rsidRP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A</w:t>
      </w:r>
      <w:r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’ </w:t>
      </w:r>
      <w:r w:rsidRP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cancer-related </w:t>
      </w:r>
      <w:r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project</w:t>
      </w:r>
      <w:r w:rsidRP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 from </w:t>
      </w:r>
      <w:r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the </w:t>
      </w:r>
      <w:r w:rsidR="00C8661C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202</w:t>
      </w:r>
      <w:r w:rsidR="00FD6D83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5</w:t>
      </w:r>
      <w:r w:rsidR="00C8661C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 </w:t>
      </w:r>
      <w:hyperlink r:id="rId10" w:history="1">
        <w:r w:rsidRPr="00713F3E">
          <w:rPr>
            <w:rStyle w:val="Hyperlink"/>
            <w:rFonts w:ascii="Calibri" w:hAnsi="Calibri" w:cs="Arial"/>
            <w:b w:val="0"/>
            <w:bCs/>
            <w:i w:val="0"/>
            <w:iCs w:val="0"/>
            <w:szCs w:val="22"/>
            <w:lang w:val="en-GB"/>
          </w:rPr>
          <w:t xml:space="preserve">ERC Starting </w:t>
        </w:r>
        <w:r w:rsidR="002C3404">
          <w:rPr>
            <w:rStyle w:val="Hyperlink"/>
            <w:rFonts w:ascii="Calibri" w:hAnsi="Calibri" w:cs="Arial"/>
            <w:b w:val="0"/>
            <w:bCs/>
            <w:i w:val="0"/>
            <w:iCs w:val="0"/>
            <w:szCs w:val="22"/>
            <w:lang w:val="en-GB"/>
          </w:rPr>
          <w:t>Grant</w:t>
        </w:r>
      </w:hyperlink>
      <w:r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 calls.</w:t>
      </w:r>
    </w:p>
    <w:p w14:paraId="3CE8FBCB" w14:textId="77777777" w:rsidR="00713F3E" w:rsidRDefault="00713F3E" w:rsidP="00B84A13">
      <w:pPr>
        <w:pStyle w:val="BodyText2"/>
        <w:rPr>
          <w:rFonts w:ascii="Calibri" w:hAnsi="Calibri" w:cs="Arial"/>
          <w:b w:val="0"/>
          <w:bCs/>
          <w:i w:val="0"/>
          <w:iCs w:val="0"/>
          <w:szCs w:val="22"/>
          <w:lang w:val="en-GB"/>
        </w:rPr>
      </w:pPr>
    </w:p>
    <w:p w14:paraId="57FFEC05" w14:textId="6DA84115" w:rsidR="00B84A13" w:rsidRDefault="008D1E22" w:rsidP="00B84A13">
      <w:pPr>
        <w:pStyle w:val="BodyText2"/>
        <w:rPr>
          <w:rFonts w:ascii="Calibri" w:hAnsi="Calibri" w:cs="Arial"/>
          <w:b w:val="0"/>
          <w:bCs/>
          <w:i w:val="0"/>
          <w:iCs w:val="0"/>
          <w:szCs w:val="22"/>
          <w:lang w:val="en-GB"/>
        </w:rPr>
      </w:pPr>
      <w:r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The </w:t>
      </w:r>
      <w:r w:rsidR="00975E10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awardee</w:t>
      </w:r>
      <w:r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 will receive funding </w:t>
      </w:r>
      <w:r w:rsidRPr="008D1E22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of up to €100,000</w:t>
      </w:r>
      <w:r w:rsidR="00713F3E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 </w:t>
      </w:r>
      <w:r w:rsidR="00713F3E" w:rsidRPr="00713F3E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to begin their project</w:t>
      </w:r>
      <w:r w:rsidR="00AE314B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. </w:t>
      </w:r>
      <w:r w:rsidRPr="008D1E22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Institutional overheads of 10</w:t>
      </w:r>
      <w:r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% will be added to this amount. </w:t>
      </w:r>
      <w:r w:rsidR="00AE314B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The </w:t>
      </w:r>
      <w:r w:rsidR="007D55C8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award</w:t>
      </w:r>
      <w:r w:rsidR="00AE314B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 is intended to bridge the period before re-submission to the ERC</w:t>
      </w:r>
      <w:r w:rsidR="00AE314B" w:rsidRPr="008D1E22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.</w:t>
      </w:r>
      <w:r w:rsidR="00AE314B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 </w:t>
      </w:r>
      <w:r w:rsid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The awardee will be </w:t>
      </w:r>
      <w:r w:rsidR="0039383F" w:rsidRP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invited to accept their </w:t>
      </w:r>
      <w:r w:rsidR="00866318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award</w:t>
      </w:r>
      <w:r w:rsidR="0039383F" w:rsidRP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, and to give a talk, at the </w:t>
      </w:r>
      <w:hyperlink r:id="rId11" w:history="1">
        <w:r w:rsidR="0039383F" w:rsidRPr="007E05F5">
          <w:rPr>
            <w:rStyle w:val="Hyperlink"/>
            <w:rFonts w:ascii="Calibri" w:hAnsi="Calibri" w:cs="Arial"/>
            <w:b w:val="0"/>
            <w:bCs/>
            <w:i w:val="0"/>
            <w:iCs w:val="0"/>
            <w:szCs w:val="22"/>
            <w:lang w:val="en-GB"/>
          </w:rPr>
          <w:t>EACR Congress</w:t>
        </w:r>
      </w:hyperlink>
      <w:r w:rsid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 in </w:t>
      </w:r>
      <w:r w:rsidR="004A35B0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Budapest</w:t>
      </w:r>
      <w:r w:rsid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, </w:t>
      </w:r>
      <w:r w:rsidR="001856AB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Hungary</w:t>
      </w:r>
      <w:r w:rsid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, </w:t>
      </w:r>
      <w:r w:rsidR="004F0FC5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08</w:t>
      </w:r>
      <w:r w:rsid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-</w:t>
      </w:r>
      <w:r w:rsidR="00D806AB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1</w:t>
      </w:r>
      <w:r w:rsidR="004F0FC5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1</w:t>
      </w:r>
      <w:r w:rsidR="00D806AB" w:rsidRP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 </w:t>
      </w:r>
      <w:r w:rsidR="0039383F" w:rsidRP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June </w:t>
      </w:r>
      <w:r w:rsidR="00D806AB" w:rsidRP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202</w:t>
      </w:r>
      <w:r w:rsidR="004F0FC5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6</w:t>
      </w:r>
      <w:r w:rsidR="002C55D0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 for which they will receive a </w:t>
      </w:r>
      <w:r w:rsidR="005C354B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free registration plus accommodation and travel costs</w:t>
      </w:r>
      <w:r w:rsidR="0039383F" w:rsidRP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.</w:t>
      </w:r>
      <w:r w:rsidR="001169D8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 The awardee will</w:t>
      </w:r>
      <w:r w:rsidR="001169D8" w:rsidRPr="001169D8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 also </w:t>
      </w:r>
      <w:r w:rsidR="008A1FDC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be invited to </w:t>
      </w:r>
      <w:r w:rsidR="001169D8" w:rsidRPr="001169D8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give a lecture at the Pezcoller Foundation in Trento, Italy, at a date to be agreed, for which they will receive accommodation and travel costs.</w:t>
      </w:r>
    </w:p>
    <w:p w14:paraId="028F1541" w14:textId="4250388E" w:rsidR="0039383F" w:rsidRDefault="0039383F" w:rsidP="00B84A13">
      <w:pPr>
        <w:pStyle w:val="BodyText2"/>
        <w:rPr>
          <w:rFonts w:ascii="Calibri" w:hAnsi="Calibri" w:cs="Arial"/>
          <w:b w:val="0"/>
          <w:bCs/>
          <w:i w:val="0"/>
          <w:iCs w:val="0"/>
          <w:szCs w:val="22"/>
          <w:lang w:val="en-GB"/>
        </w:rPr>
      </w:pPr>
    </w:p>
    <w:p w14:paraId="120CD34A" w14:textId="18E455A5" w:rsidR="00B84A13" w:rsidRPr="00857EA6" w:rsidRDefault="00B84A13" w:rsidP="00B84A13">
      <w:pPr>
        <w:pStyle w:val="BodyText2"/>
        <w:rPr>
          <w:rFonts w:asciiTheme="minorHAnsi" w:hAnsiTheme="minorHAnsi" w:cs="Arial"/>
          <w:b w:val="0"/>
          <w:i w:val="0"/>
          <w:iCs w:val="0"/>
          <w:szCs w:val="22"/>
          <w:lang w:val="en-GB"/>
        </w:rPr>
      </w:pPr>
      <w:r w:rsidRPr="00857EA6">
        <w:rPr>
          <w:rFonts w:asciiTheme="minorHAnsi" w:hAnsiTheme="minorHAnsi" w:cs="Arial"/>
          <w:b w:val="0"/>
          <w:i w:val="0"/>
          <w:iCs w:val="0"/>
          <w:szCs w:val="22"/>
          <w:lang w:val="en-GB"/>
        </w:rPr>
        <w:t xml:space="preserve">Before filling in this Application Form, please carefully read the sections below. This will enable you to assess whether you are eligible to apply, and help you </w:t>
      </w:r>
      <w:r w:rsidR="007E05F5">
        <w:rPr>
          <w:rFonts w:asciiTheme="minorHAnsi" w:hAnsiTheme="minorHAnsi" w:cs="Arial"/>
          <w:b w:val="0"/>
          <w:i w:val="0"/>
          <w:iCs w:val="0"/>
          <w:szCs w:val="22"/>
          <w:lang w:val="en-GB"/>
        </w:rPr>
        <w:t>with submitting your application</w:t>
      </w:r>
      <w:r w:rsidRPr="00857EA6">
        <w:rPr>
          <w:rFonts w:asciiTheme="minorHAnsi" w:hAnsiTheme="minorHAnsi" w:cs="Arial"/>
          <w:b w:val="0"/>
          <w:i w:val="0"/>
          <w:iCs w:val="0"/>
          <w:szCs w:val="22"/>
          <w:lang w:val="en-GB"/>
        </w:rPr>
        <w:t>.</w:t>
      </w:r>
    </w:p>
    <w:p w14:paraId="11128B49" w14:textId="77777777" w:rsidR="00B84A13" w:rsidRPr="00BC1BEC" w:rsidRDefault="00B84A13" w:rsidP="00B84A13">
      <w:pPr>
        <w:rPr>
          <w:rFonts w:asciiTheme="minorHAnsi" w:hAnsiTheme="minorHAnsi" w:cs="Arial"/>
          <w:spacing w:val="-3"/>
          <w:sz w:val="24"/>
          <w:szCs w:val="32"/>
          <w:lang w:val="en-GB"/>
        </w:rPr>
      </w:pPr>
    </w:p>
    <w:p w14:paraId="0F763B5A" w14:textId="77777777" w:rsidR="00B84A13" w:rsidRPr="00857EA6" w:rsidRDefault="00B84A13" w:rsidP="00B84A13">
      <w:pPr>
        <w:pStyle w:val="BodyText2"/>
        <w:spacing w:after="240"/>
        <w:rPr>
          <w:rFonts w:asciiTheme="minorHAnsi" w:hAnsiTheme="minorHAnsi" w:cs="Arial"/>
          <w:b w:val="0"/>
          <w:i w:val="0"/>
          <w:iCs w:val="0"/>
          <w:color w:val="44546A" w:themeColor="text2"/>
          <w:sz w:val="28"/>
          <w:szCs w:val="28"/>
          <w:lang w:val="en-GB"/>
        </w:rPr>
      </w:pPr>
      <w:r w:rsidRPr="00857EA6">
        <w:rPr>
          <w:rFonts w:asciiTheme="minorHAnsi" w:hAnsiTheme="minorHAnsi" w:cs="Arial"/>
          <w:b w:val="0"/>
          <w:i w:val="0"/>
          <w:color w:val="44546A" w:themeColor="text2"/>
          <w:sz w:val="28"/>
          <w:szCs w:val="28"/>
          <w:lang w:val="en-GB"/>
        </w:rPr>
        <w:t xml:space="preserve">Eligibility </w:t>
      </w:r>
    </w:p>
    <w:p w14:paraId="6ADF8316" w14:textId="227BBF81" w:rsidR="00007689" w:rsidRDefault="000B1962" w:rsidP="0000768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261A1D">
        <w:rPr>
          <w:rFonts w:asciiTheme="minorHAnsi" w:hAnsiTheme="minorHAnsi" w:cstheme="minorHAnsi"/>
        </w:rPr>
        <w:t xml:space="preserve">Applicants must </w:t>
      </w:r>
      <w:r w:rsidR="00713F3E">
        <w:rPr>
          <w:rFonts w:asciiTheme="minorHAnsi" w:hAnsiTheme="minorHAnsi" w:cstheme="minorHAnsi"/>
        </w:rPr>
        <w:t xml:space="preserve">be current EACR members. If you want to apply for this </w:t>
      </w:r>
      <w:r w:rsidR="00866318">
        <w:rPr>
          <w:rFonts w:asciiTheme="minorHAnsi" w:hAnsiTheme="minorHAnsi" w:cstheme="minorHAnsi"/>
        </w:rPr>
        <w:t>award</w:t>
      </w:r>
      <w:r w:rsidR="00713F3E">
        <w:rPr>
          <w:rFonts w:asciiTheme="minorHAnsi" w:hAnsiTheme="minorHAnsi" w:cstheme="minorHAnsi"/>
        </w:rPr>
        <w:t xml:space="preserve"> but are not yet an EACR member, you can sign up to become a member through the </w:t>
      </w:r>
      <w:hyperlink r:id="rId12" w:history="1">
        <w:r w:rsidR="00713F3E" w:rsidRPr="00713F3E">
          <w:rPr>
            <w:rStyle w:val="Hyperlink"/>
            <w:rFonts w:asciiTheme="minorHAnsi" w:hAnsiTheme="minorHAnsi" w:cstheme="minorHAnsi"/>
          </w:rPr>
          <w:t>EACR website</w:t>
        </w:r>
      </w:hyperlink>
      <w:r w:rsidR="00713F3E">
        <w:rPr>
          <w:rFonts w:asciiTheme="minorHAnsi" w:hAnsiTheme="minorHAnsi" w:cstheme="minorHAnsi"/>
        </w:rPr>
        <w:t>.</w:t>
      </w:r>
    </w:p>
    <w:p w14:paraId="35C6F184" w14:textId="3E451484" w:rsidR="00417F19" w:rsidRPr="00007689" w:rsidRDefault="00713F3E" w:rsidP="0000768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007689">
        <w:rPr>
          <w:rFonts w:cs="Arial"/>
          <w:bCs/>
        </w:rPr>
        <w:t xml:space="preserve">Applicants must have an unfunded Score ‘A’ cancer-related project from the </w:t>
      </w:r>
      <w:r w:rsidR="00345D1A" w:rsidRPr="00007689">
        <w:rPr>
          <w:rFonts w:cs="Arial"/>
          <w:bCs/>
        </w:rPr>
        <w:t>202</w:t>
      </w:r>
      <w:r w:rsidR="004F0FC5">
        <w:rPr>
          <w:rFonts w:cs="Arial"/>
          <w:bCs/>
        </w:rPr>
        <w:t>5</w:t>
      </w:r>
      <w:r w:rsidR="00345D1A" w:rsidRPr="00007689">
        <w:rPr>
          <w:rFonts w:cs="Arial"/>
          <w:bCs/>
        </w:rPr>
        <w:t xml:space="preserve"> </w:t>
      </w:r>
      <w:hyperlink r:id="rId13" w:history="1">
        <w:r w:rsidRPr="00007689">
          <w:rPr>
            <w:rStyle w:val="Hyperlink"/>
            <w:rFonts w:cs="Arial"/>
            <w:bCs/>
          </w:rPr>
          <w:t xml:space="preserve">ERC Starting </w:t>
        </w:r>
        <w:r w:rsidR="002C3404">
          <w:rPr>
            <w:rStyle w:val="Hyperlink"/>
            <w:rFonts w:cs="Arial"/>
            <w:bCs/>
          </w:rPr>
          <w:t>Grant</w:t>
        </w:r>
      </w:hyperlink>
      <w:r w:rsidRPr="00007689">
        <w:rPr>
          <w:rFonts w:cs="Arial"/>
          <w:bCs/>
        </w:rPr>
        <w:t xml:space="preserve"> calls. </w:t>
      </w:r>
      <w:r w:rsidR="00007689">
        <w:rPr>
          <w:rFonts w:cs="Arial"/>
          <w:bCs/>
        </w:rPr>
        <w:t>(</w:t>
      </w:r>
      <w:r w:rsidR="00417F19" w:rsidRPr="00007689">
        <w:rPr>
          <w:rFonts w:cs="Arial"/>
          <w:bCs/>
        </w:rPr>
        <w:t>Score 'A': Fully meets the ERC excellence criterion and is recommended for funding if sufficient funds are available</w:t>
      </w:r>
      <w:r w:rsidR="00007689">
        <w:rPr>
          <w:rFonts w:cs="Arial"/>
          <w:bCs/>
        </w:rPr>
        <w:t>)</w:t>
      </w:r>
    </w:p>
    <w:p w14:paraId="60C79629" w14:textId="296E799F" w:rsidR="00713F3E" w:rsidRDefault="00713F3E" w:rsidP="00417F19">
      <w:pPr>
        <w:pStyle w:val="BodyText2"/>
        <w:rPr>
          <w:rFonts w:ascii="Calibri" w:hAnsi="Calibri" w:cs="Arial"/>
          <w:b w:val="0"/>
          <w:bCs/>
          <w:i w:val="0"/>
          <w:iCs w:val="0"/>
          <w:szCs w:val="22"/>
          <w:lang w:val="en-GB"/>
        </w:rPr>
      </w:pPr>
    </w:p>
    <w:p w14:paraId="1320360D" w14:textId="611930ED" w:rsidR="001D1985" w:rsidRPr="00BC1BEC" w:rsidRDefault="001D1985" w:rsidP="00713F3E">
      <w:pPr>
        <w:rPr>
          <w:rFonts w:asciiTheme="minorHAnsi" w:hAnsiTheme="minorHAnsi" w:cs="Arial"/>
          <w:sz w:val="24"/>
          <w:lang w:val="en-GB"/>
        </w:rPr>
      </w:pPr>
    </w:p>
    <w:p w14:paraId="0D073851" w14:textId="2C5DA1AF" w:rsidR="00417F19" w:rsidRPr="00AE314B" w:rsidRDefault="00417F19" w:rsidP="00AE314B">
      <w:pPr>
        <w:spacing w:after="240"/>
        <w:rPr>
          <w:rFonts w:asciiTheme="minorHAnsi" w:hAnsiTheme="minorHAnsi" w:cs="Arial"/>
          <w:sz w:val="28"/>
          <w:szCs w:val="28"/>
          <w:lang w:val="en-GB"/>
        </w:rPr>
      </w:pPr>
      <w:r>
        <w:rPr>
          <w:rFonts w:asciiTheme="minorHAnsi" w:hAnsiTheme="minorHAnsi" w:cs="Arial"/>
          <w:color w:val="44546A" w:themeColor="text2"/>
          <w:sz w:val="28"/>
          <w:szCs w:val="28"/>
          <w:lang w:val="en-GB"/>
        </w:rPr>
        <w:t>How to apply</w:t>
      </w:r>
    </w:p>
    <w:p w14:paraId="2E0FD708" w14:textId="12CD0674" w:rsidR="00417F19" w:rsidRPr="00331330" w:rsidRDefault="00417F19" w:rsidP="00331330">
      <w:pPr>
        <w:tabs>
          <w:tab w:val="left" w:pos="-720"/>
          <w:tab w:val="left" w:pos="0"/>
        </w:tabs>
        <w:suppressAutoHyphens/>
        <w:spacing w:after="120"/>
        <w:rPr>
          <w:rFonts w:asciiTheme="minorHAnsi" w:hAnsiTheme="minorHAnsi" w:cs="Arial"/>
          <w:b/>
          <w:color w:val="44546A" w:themeColor="text2"/>
          <w:szCs w:val="22"/>
          <w:lang w:val="en-GB"/>
        </w:rPr>
      </w:pPr>
      <w:r>
        <w:rPr>
          <w:rFonts w:asciiTheme="minorHAnsi" w:hAnsiTheme="minorHAnsi" w:cs="Arial"/>
          <w:b/>
          <w:color w:val="44546A" w:themeColor="text2"/>
          <w:szCs w:val="22"/>
          <w:lang w:val="en-GB"/>
        </w:rPr>
        <w:t>Documents to send:</w:t>
      </w:r>
    </w:p>
    <w:p w14:paraId="5E88A21C" w14:textId="1D9BCD27" w:rsidR="00331330" w:rsidRDefault="00331330" w:rsidP="0033133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Cs/>
        </w:rPr>
      </w:pPr>
      <w:r w:rsidRPr="00331330">
        <w:rPr>
          <w:rFonts w:asciiTheme="minorHAnsi" w:hAnsiTheme="minorHAnsi" w:cstheme="minorHAnsi"/>
          <w:bCs/>
        </w:rPr>
        <w:t xml:space="preserve">Completed </w:t>
      </w:r>
      <w:r>
        <w:rPr>
          <w:rFonts w:asciiTheme="minorHAnsi" w:hAnsiTheme="minorHAnsi" w:cstheme="minorHAnsi"/>
          <w:bCs/>
        </w:rPr>
        <w:t>Applicatio</w:t>
      </w:r>
      <w:r w:rsidRPr="00331330">
        <w:rPr>
          <w:rFonts w:asciiTheme="minorHAnsi" w:hAnsiTheme="minorHAnsi" w:cstheme="minorHAnsi"/>
          <w:bCs/>
        </w:rPr>
        <w:t>n Form</w:t>
      </w:r>
    </w:p>
    <w:p w14:paraId="7D1A18F3" w14:textId="04C2510E" w:rsidR="00AE314B" w:rsidRPr="00331330" w:rsidRDefault="00AE314B" w:rsidP="00AE314B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Concise curriculum vitae</w:t>
      </w:r>
      <w:r>
        <w:rPr>
          <w:rFonts w:asciiTheme="minorHAnsi" w:hAnsiTheme="minorHAnsi" w:cstheme="minorHAnsi"/>
        </w:rPr>
        <w:t xml:space="preserve"> (CV) </w:t>
      </w:r>
      <w:r w:rsidR="007E05F5">
        <w:rPr>
          <w:rFonts w:asciiTheme="minorHAnsi" w:hAnsiTheme="minorHAnsi" w:cs="Arial"/>
          <w:i/>
          <w:spacing w:val="-2"/>
        </w:rPr>
        <w:t>[1 page maximum]</w:t>
      </w:r>
    </w:p>
    <w:p w14:paraId="1E8FA96C" w14:textId="55A7469F" w:rsidR="00331330" w:rsidRDefault="00331330" w:rsidP="0033133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Cs/>
        </w:rPr>
      </w:pPr>
      <w:r w:rsidRPr="00331330">
        <w:rPr>
          <w:rFonts w:asciiTheme="minorHAnsi" w:hAnsiTheme="minorHAnsi" w:cstheme="minorHAnsi"/>
          <w:bCs/>
        </w:rPr>
        <w:t xml:space="preserve">A </w:t>
      </w:r>
      <w:r>
        <w:rPr>
          <w:rFonts w:asciiTheme="minorHAnsi" w:hAnsiTheme="minorHAnsi" w:cstheme="minorHAnsi"/>
          <w:bCs/>
        </w:rPr>
        <w:t xml:space="preserve">copy of your </w:t>
      </w:r>
      <w:r w:rsidRPr="00331330">
        <w:rPr>
          <w:rFonts w:asciiTheme="minorHAnsi" w:hAnsiTheme="minorHAnsi" w:cstheme="minorHAnsi"/>
          <w:bCs/>
        </w:rPr>
        <w:t xml:space="preserve">‘B1’ </w:t>
      </w:r>
      <w:r>
        <w:rPr>
          <w:rFonts w:asciiTheme="minorHAnsi" w:hAnsiTheme="minorHAnsi" w:cstheme="minorHAnsi"/>
          <w:bCs/>
        </w:rPr>
        <w:t xml:space="preserve">ERC Starting </w:t>
      </w:r>
      <w:r w:rsidR="002C3404">
        <w:rPr>
          <w:rFonts w:asciiTheme="minorHAnsi" w:hAnsiTheme="minorHAnsi" w:cstheme="minorHAnsi"/>
          <w:bCs/>
        </w:rPr>
        <w:t>Grant</w:t>
      </w:r>
      <w:r>
        <w:rPr>
          <w:rFonts w:asciiTheme="minorHAnsi" w:hAnsiTheme="minorHAnsi" w:cstheme="minorHAnsi"/>
          <w:bCs/>
        </w:rPr>
        <w:t xml:space="preserve"> </w:t>
      </w:r>
      <w:r w:rsidRPr="00331330">
        <w:rPr>
          <w:rFonts w:asciiTheme="minorHAnsi" w:hAnsiTheme="minorHAnsi" w:cstheme="minorHAnsi"/>
          <w:bCs/>
        </w:rPr>
        <w:t>application</w:t>
      </w:r>
      <w:r>
        <w:rPr>
          <w:rFonts w:asciiTheme="minorHAnsi" w:hAnsiTheme="minorHAnsi" w:cstheme="minorHAnsi"/>
          <w:bCs/>
        </w:rPr>
        <w:t xml:space="preserve"> </w:t>
      </w:r>
    </w:p>
    <w:p w14:paraId="2F9C85C9" w14:textId="2EB5ED72" w:rsidR="00331330" w:rsidRPr="00331330" w:rsidRDefault="00331330" w:rsidP="0033133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Confirmation of your</w:t>
      </w:r>
      <w:r>
        <w:rPr>
          <w:rFonts w:eastAsia="Times New Roman"/>
          <w:lang w:eastAsia="en-US"/>
        </w:rPr>
        <w:t xml:space="preserve"> </w:t>
      </w:r>
      <w:r w:rsidRPr="00417F19">
        <w:rPr>
          <w:rFonts w:cs="Arial"/>
          <w:bCs/>
        </w:rPr>
        <w:t xml:space="preserve">unfunded Score </w:t>
      </w:r>
      <w:r w:rsidRPr="00417F19">
        <w:rPr>
          <w:rFonts w:cs="Arial"/>
          <w:bCs/>
          <w:i/>
          <w:iCs/>
        </w:rPr>
        <w:t>‘</w:t>
      </w:r>
      <w:r w:rsidRPr="00417F19">
        <w:rPr>
          <w:rFonts w:cs="Arial"/>
          <w:bCs/>
        </w:rPr>
        <w:t>A</w:t>
      </w:r>
      <w:r w:rsidRPr="00417F19">
        <w:rPr>
          <w:rFonts w:cs="Arial"/>
          <w:bCs/>
          <w:i/>
          <w:iCs/>
        </w:rPr>
        <w:t xml:space="preserve">’ </w:t>
      </w:r>
      <w:r w:rsidRPr="00417F19">
        <w:rPr>
          <w:rFonts w:cs="Arial"/>
          <w:bCs/>
        </w:rPr>
        <w:t>cancer-related</w:t>
      </w:r>
      <w:r w:rsidRPr="00331330">
        <w:rPr>
          <w:rFonts w:cs="Arial"/>
          <w:bCs/>
        </w:rPr>
        <w:t xml:space="preserve"> </w:t>
      </w:r>
      <w:r w:rsidRPr="00331330">
        <w:rPr>
          <w:rFonts w:cs="Arial"/>
          <w:bCs/>
          <w:iCs/>
        </w:rPr>
        <w:t>project</w:t>
      </w:r>
      <w:r w:rsidR="00831476">
        <w:rPr>
          <w:rFonts w:cs="Arial"/>
          <w:bCs/>
          <w:iCs/>
        </w:rPr>
        <w:t>. Please include the first page of</w:t>
      </w:r>
      <w:r w:rsidR="009E48B3">
        <w:rPr>
          <w:rFonts w:cs="Arial"/>
          <w:bCs/>
          <w:iCs/>
        </w:rPr>
        <w:t xml:space="preserve"> your</w:t>
      </w:r>
      <w:r w:rsidR="004C7400">
        <w:rPr>
          <w:rFonts w:cs="Arial"/>
          <w:bCs/>
          <w:iCs/>
        </w:rPr>
        <w:t xml:space="preserve"> </w:t>
      </w:r>
      <w:r w:rsidR="009E48B3">
        <w:rPr>
          <w:rFonts w:cs="Arial"/>
          <w:bCs/>
          <w:iCs/>
        </w:rPr>
        <w:t>Evaluation Report, and the ERC letter confirming that you have not been awarded funding.</w:t>
      </w:r>
    </w:p>
    <w:p w14:paraId="26A3C7F5" w14:textId="77777777" w:rsidR="00417F19" w:rsidRDefault="00417F19" w:rsidP="00526F58">
      <w:pPr>
        <w:tabs>
          <w:tab w:val="left" w:pos="-720"/>
          <w:tab w:val="left" w:pos="0"/>
        </w:tabs>
        <w:suppressAutoHyphens/>
        <w:spacing w:after="120"/>
        <w:rPr>
          <w:rFonts w:asciiTheme="minorHAnsi" w:hAnsiTheme="minorHAnsi" w:cs="Arial"/>
          <w:b/>
          <w:color w:val="44546A" w:themeColor="text2"/>
          <w:szCs w:val="22"/>
          <w:lang w:val="en-GB"/>
        </w:rPr>
      </w:pPr>
    </w:p>
    <w:p w14:paraId="01330907" w14:textId="6E3F534D" w:rsidR="002E1169" w:rsidRPr="00AE314B" w:rsidRDefault="00AE314B" w:rsidP="00AE314B">
      <w:pPr>
        <w:tabs>
          <w:tab w:val="left" w:pos="-720"/>
        </w:tabs>
        <w:suppressAutoHyphens/>
        <w:rPr>
          <w:rFonts w:asciiTheme="minorHAnsi" w:hAnsiTheme="minorHAnsi" w:cstheme="minorHAnsi"/>
          <w:bCs/>
          <w:color w:val="404040"/>
          <w:spacing w:val="-3"/>
        </w:rPr>
      </w:pPr>
      <w:r w:rsidRPr="00380AB2">
        <w:rPr>
          <w:rFonts w:asciiTheme="minorHAnsi" w:hAnsiTheme="minorHAnsi" w:cstheme="minorHAnsi"/>
          <w:bCs/>
          <w:spacing w:val="-3"/>
        </w:rPr>
        <w:t xml:space="preserve">Please email your completed </w:t>
      </w:r>
      <w:r>
        <w:rPr>
          <w:rFonts w:asciiTheme="minorHAnsi" w:hAnsiTheme="minorHAnsi" w:cstheme="minorHAnsi"/>
          <w:bCs/>
          <w:spacing w:val="-3"/>
        </w:rPr>
        <w:t>application</w:t>
      </w:r>
      <w:r w:rsidRPr="00380AB2">
        <w:rPr>
          <w:rFonts w:asciiTheme="minorHAnsi" w:hAnsiTheme="minorHAnsi" w:cstheme="minorHAnsi"/>
          <w:bCs/>
          <w:spacing w:val="-3"/>
        </w:rPr>
        <w:t xml:space="preserve"> form and accompanying documents </w:t>
      </w:r>
      <w:r w:rsidRPr="00331330">
        <w:rPr>
          <w:rFonts w:asciiTheme="minorHAnsi" w:hAnsiTheme="minorHAnsi" w:cstheme="minorHAnsi"/>
          <w:b/>
          <w:bCs/>
          <w:spacing w:val="-3"/>
        </w:rPr>
        <w:t xml:space="preserve">as a single </w:t>
      </w:r>
      <w:r>
        <w:rPr>
          <w:rFonts w:asciiTheme="minorHAnsi" w:hAnsiTheme="minorHAnsi" w:cstheme="minorHAnsi"/>
          <w:b/>
          <w:bCs/>
          <w:spacing w:val="-3"/>
        </w:rPr>
        <w:t xml:space="preserve">PDF </w:t>
      </w:r>
      <w:r w:rsidRPr="00380AB2">
        <w:rPr>
          <w:rFonts w:asciiTheme="minorHAnsi" w:hAnsiTheme="minorHAnsi" w:cstheme="minorHAnsi"/>
          <w:bCs/>
          <w:spacing w:val="-3"/>
        </w:rPr>
        <w:t xml:space="preserve">to </w:t>
      </w:r>
      <w:hyperlink r:id="rId14" w:history="1">
        <w:r w:rsidRPr="00924120">
          <w:rPr>
            <w:rStyle w:val="Hyperlink"/>
            <w:rFonts w:asciiTheme="minorHAnsi" w:hAnsiTheme="minorHAnsi" w:cstheme="minorHAnsi"/>
            <w:bCs/>
            <w:spacing w:val="-3"/>
          </w:rPr>
          <w:t>laura.kendrick@eacr.org</w:t>
        </w:r>
      </w:hyperlink>
      <w:r>
        <w:rPr>
          <w:rFonts w:asciiTheme="minorHAnsi" w:hAnsiTheme="minorHAnsi" w:cstheme="minorHAnsi"/>
          <w:bCs/>
          <w:spacing w:val="-3"/>
        </w:rPr>
        <w:t>.</w:t>
      </w:r>
      <w:r>
        <w:rPr>
          <w:rFonts w:asciiTheme="minorHAnsi" w:hAnsiTheme="minorHAnsi" w:cstheme="minorHAnsi"/>
          <w:bCs/>
          <w:color w:val="404040"/>
          <w:spacing w:val="-3"/>
        </w:rPr>
        <w:t xml:space="preserve"> </w:t>
      </w:r>
      <w:r w:rsidR="00211028" w:rsidRPr="00857EA6">
        <w:rPr>
          <w:rFonts w:asciiTheme="minorHAnsi" w:hAnsiTheme="minorHAnsi" w:cs="Arial"/>
          <w:szCs w:val="22"/>
          <w:lang w:val="en-GB"/>
        </w:rPr>
        <w:t xml:space="preserve">Applicants can expect to hear the result of </w:t>
      </w:r>
      <w:r w:rsidR="0040774C">
        <w:rPr>
          <w:rFonts w:asciiTheme="minorHAnsi" w:hAnsiTheme="minorHAnsi" w:cs="Arial"/>
          <w:szCs w:val="22"/>
          <w:lang w:val="en-GB"/>
        </w:rPr>
        <w:t xml:space="preserve">the </w:t>
      </w:r>
      <w:r w:rsidR="00211028" w:rsidRPr="00857EA6">
        <w:rPr>
          <w:rFonts w:asciiTheme="minorHAnsi" w:hAnsiTheme="minorHAnsi" w:cs="Arial"/>
          <w:szCs w:val="22"/>
          <w:lang w:val="en-GB"/>
        </w:rPr>
        <w:t xml:space="preserve">evaluation </w:t>
      </w:r>
      <w:r w:rsidR="000B1962">
        <w:rPr>
          <w:rFonts w:asciiTheme="minorHAnsi" w:hAnsiTheme="minorHAnsi" w:cs="Arial"/>
          <w:szCs w:val="22"/>
          <w:lang w:val="en-GB"/>
        </w:rPr>
        <w:t>b</w:t>
      </w:r>
      <w:r w:rsidR="00112C61">
        <w:rPr>
          <w:rFonts w:asciiTheme="minorHAnsi" w:hAnsiTheme="minorHAnsi" w:cs="Arial"/>
          <w:szCs w:val="22"/>
          <w:lang w:val="en-GB"/>
        </w:rPr>
        <w:t xml:space="preserve">y </w:t>
      </w:r>
      <w:r w:rsidR="00B37331">
        <w:rPr>
          <w:rFonts w:asciiTheme="minorHAnsi" w:hAnsiTheme="minorHAnsi" w:cs="Arial"/>
          <w:szCs w:val="22"/>
          <w:lang w:val="en-GB"/>
        </w:rPr>
        <w:t>21</w:t>
      </w:r>
      <w:r w:rsidR="00981D7D">
        <w:rPr>
          <w:rFonts w:asciiTheme="minorHAnsi" w:hAnsiTheme="minorHAnsi" w:cs="Arial"/>
          <w:szCs w:val="22"/>
          <w:lang w:val="en-GB"/>
        </w:rPr>
        <w:t xml:space="preserve"> November</w:t>
      </w:r>
      <w:r w:rsidR="00112C61">
        <w:rPr>
          <w:rFonts w:asciiTheme="minorHAnsi" w:hAnsiTheme="minorHAnsi" w:cs="Arial"/>
          <w:szCs w:val="22"/>
          <w:lang w:val="en-GB"/>
        </w:rPr>
        <w:t xml:space="preserve"> 20</w:t>
      </w:r>
      <w:r w:rsidR="00996628">
        <w:rPr>
          <w:rFonts w:asciiTheme="minorHAnsi" w:hAnsiTheme="minorHAnsi" w:cs="Arial"/>
          <w:szCs w:val="22"/>
          <w:lang w:val="en-GB"/>
        </w:rPr>
        <w:t>25</w:t>
      </w:r>
      <w:r w:rsidR="00211028" w:rsidRPr="00857EA6">
        <w:rPr>
          <w:rFonts w:asciiTheme="minorHAnsi" w:hAnsiTheme="minorHAnsi" w:cs="Arial"/>
          <w:szCs w:val="22"/>
          <w:lang w:val="en-GB"/>
        </w:rPr>
        <w:t>.</w:t>
      </w:r>
    </w:p>
    <w:p w14:paraId="1DEDF210" w14:textId="77777777" w:rsidR="002F5D8B" w:rsidRPr="009134C8" w:rsidRDefault="002F5D8B" w:rsidP="002E1169">
      <w:pPr>
        <w:tabs>
          <w:tab w:val="left" w:pos="-720"/>
          <w:tab w:val="left" w:pos="0"/>
        </w:tabs>
        <w:suppressAutoHyphens/>
        <w:rPr>
          <w:rFonts w:asciiTheme="minorHAnsi" w:hAnsiTheme="minorHAnsi" w:cs="Arial"/>
          <w:spacing w:val="-3"/>
          <w:sz w:val="20"/>
          <w:lang w:val="en-GB"/>
        </w:rPr>
      </w:pPr>
    </w:p>
    <w:p w14:paraId="46ACC1C2" w14:textId="77777777" w:rsidR="00AE314B" w:rsidRDefault="00AE314B" w:rsidP="00110A82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color w:val="44546A" w:themeColor="text2"/>
          <w:sz w:val="28"/>
          <w:szCs w:val="28"/>
          <w:lang w:val="en-GB"/>
        </w:rPr>
      </w:pPr>
    </w:p>
    <w:p w14:paraId="661B14DD" w14:textId="77777777" w:rsidR="00AE314B" w:rsidRDefault="00AE314B" w:rsidP="00110A82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color w:val="44546A" w:themeColor="text2"/>
          <w:sz w:val="28"/>
          <w:szCs w:val="28"/>
          <w:lang w:val="en-GB"/>
        </w:rPr>
      </w:pPr>
    </w:p>
    <w:p w14:paraId="6DE9656E" w14:textId="77777777" w:rsidR="00975E10" w:rsidRDefault="00975E10" w:rsidP="00110A82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color w:val="44546A" w:themeColor="text2"/>
          <w:sz w:val="28"/>
          <w:szCs w:val="28"/>
          <w:lang w:val="en-GB"/>
        </w:rPr>
      </w:pPr>
    </w:p>
    <w:p w14:paraId="4C6C2335" w14:textId="05ECF115" w:rsidR="00110A82" w:rsidRPr="00857EA6" w:rsidRDefault="00110A82" w:rsidP="00110A82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iCs/>
          <w:color w:val="44546A" w:themeColor="text2"/>
          <w:sz w:val="28"/>
          <w:szCs w:val="28"/>
          <w:lang w:val="en-GB"/>
        </w:rPr>
      </w:pPr>
      <w:r w:rsidRPr="00857EA6">
        <w:rPr>
          <w:rFonts w:asciiTheme="minorHAnsi" w:hAnsiTheme="minorHAnsi" w:cstheme="minorHAnsi"/>
          <w:color w:val="44546A" w:themeColor="text2"/>
          <w:sz w:val="28"/>
          <w:szCs w:val="28"/>
          <w:lang w:val="en-GB"/>
        </w:rPr>
        <w:t xml:space="preserve">Application contact: </w:t>
      </w:r>
      <w:r w:rsidR="0029372E" w:rsidRPr="00975E10">
        <w:rPr>
          <w:rFonts w:asciiTheme="minorHAnsi" w:hAnsiTheme="minorHAnsi" w:cstheme="minorHAnsi"/>
          <w:sz w:val="24"/>
          <w:szCs w:val="28"/>
          <w:lang w:val="en-GB"/>
        </w:rPr>
        <w:t>Laura Kendrick</w:t>
      </w:r>
      <w:r w:rsidR="00857EA6" w:rsidRPr="00975E10">
        <w:rPr>
          <w:rFonts w:asciiTheme="minorHAnsi" w:hAnsiTheme="minorHAnsi" w:cstheme="minorHAnsi"/>
          <w:sz w:val="24"/>
          <w:szCs w:val="28"/>
          <w:lang w:val="en-GB"/>
        </w:rPr>
        <w:t xml:space="preserve"> </w:t>
      </w:r>
      <w:hyperlink r:id="rId15" w:history="1">
        <w:r w:rsidR="0029372E" w:rsidRPr="00975E10">
          <w:rPr>
            <w:rStyle w:val="Hyperlink"/>
            <w:rFonts w:asciiTheme="minorHAnsi" w:hAnsiTheme="minorHAnsi" w:cstheme="minorHAnsi"/>
            <w:sz w:val="24"/>
            <w:szCs w:val="28"/>
            <w:lang w:val="en-GB"/>
          </w:rPr>
          <w:t>laura.kendrick@eacr.org</w:t>
        </w:r>
      </w:hyperlink>
    </w:p>
    <w:p w14:paraId="184B01DD" w14:textId="0770E6A6" w:rsidR="008D1E22" w:rsidRDefault="00CE7CE4" w:rsidP="003A613E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z w:val="28"/>
          <w:szCs w:val="28"/>
          <w:lang w:val="en-GB"/>
        </w:rPr>
      </w:pPr>
      <w:r w:rsidRPr="00857EA6">
        <w:rPr>
          <w:rFonts w:asciiTheme="minorHAnsi" w:hAnsiTheme="minorHAnsi" w:cstheme="minorHAnsi"/>
          <w:color w:val="44546A" w:themeColor="text2"/>
          <w:sz w:val="28"/>
          <w:szCs w:val="28"/>
          <w:lang w:val="en-GB"/>
        </w:rPr>
        <w:t xml:space="preserve">Application deadline: </w:t>
      </w:r>
      <w:r w:rsidR="00996628">
        <w:rPr>
          <w:rFonts w:asciiTheme="minorHAnsi" w:hAnsiTheme="minorHAnsi" w:cstheme="minorHAnsi"/>
          <w:sz w:val="24"/>
          <w:szCs w:val="28"/>
          <w:lang w:val="en-GB"/>
        </w:rPr>
        <w:t>09</w:t>
      </w:r>
      <w:r w:rsidR="003A1565" w:rsidRPr="003A1565">
        <w:rPr>
          <w:rFonts w:asciiTheme="minorHAnsi" w:hAnsiTheme="minorHAnsi" w:cstheme="minorHAnsi"/>
          <w:sz w:val="24"/>
          <w:szCs w:val="28"/>
          <w:lang w:val="en-GB"/>
        </w:rPr>
        <w:t xml:space="preserve"> October 202</w:t>
      </w:r>
      <w:r w:rsidR="00996628">
        <w:rPr>
          <w:rFonts w:asciiTheme="minorHAnsi" w:hAnsiTheme="minorHAnsi" w:cstheme="minorHAnsi"/>
          <w:sz w:val="24"/>
          <w:szCs w:val="28"/>
          <w:lang w:val="en-GB"/>
        </w:rPr>
        <w:t>5</w:t>
      </w:r>
      <w:r w:rsidR="003A1565" w:rsidRPr="003A1565">
        <w:rPr>
          <w:rFonts w:asciiTheme="minorHAnsi" w:hAnsiTheme="minorHAnsi" w:cstheme="minorHAnsi"/>
          <w:sz w:val="24"/>
          <w:szCs w:val="28"/>
          <w:lang w:val="en-GB"/>
        </w:rPr>
        <w:t xml:space="preserve"> at 23:59 CEST</w:t>
      </w:r>
    </w:p>
    <w:p w14:paraId="7E2C3581" w14:textId="258FB022" w:rsidR="008179AE" w:rsidRPr="00AE314B" w:rsidRDefault="002F5D8B" w:rsidP="00AE314B">
      <w:pPr>
        <w:tabs>
          <w:tab w:val="left" w:pos="-720"/>
          <w:tab w:val="left" w:pos="0"/>
        </w:tabs>
        <w:suppressAutoHyphens/>
        <w:rPr>
          <w:rFonts w:asciiTheme="minorHAnsi" w:hAnsiTheme="minorHAnsi" w:cs="Arial"/>
          <w:iCs/>
          <w:color w:val="44546A" w:themeColor="text2"/>
          <w:sz w:val="36"/>
          <w:szCs w:val="20"/>
          <w:lang w:val="en-GB"/>
        </w:rPr>
      </w:pPr>
      <w:r w:rsidRPr="00526F58">
        <w:rPr>
          <w:rFonts w:asciiTheme="minorHAnsi" w:hAnsiTheme="minorHAnsi" w:cs="Arial"/>
          <w:color w:val="44546A" w:themeColor="text2"/>
          <w:sz w:val="36"/>
          <w:lang w:val="en-GB"/>
        </w:rPr>
        <w:br w:type="page"/>
      </w:r>
      <w:r w:rsidR="008179AE" w:rsidRPr="00526F58">
        <w:rPr>
          <w:rFonts w:asciiTheme="minorHAnsi" w:hAnsiTheme="minorHAnsi" w:cs="Arial"/>
          <w:color w:val="44546A" w:themeColor="text2"/>
          <w:sz w:val="36"/>
          <w:lang w:val="en-GB"/>
        </w:rPr>
        <w:lastRenderedPageBreak/>
        <w:t>Application Form</w:t>
      </w:r>
    </w:p>
    <w:p w14:paraId="010DA0DC" w14:textId="77777777" w:rsidR="00102B99" w:rsidRPr="00526F58" w:rsidRDefault="00102B99" w:rsidP="00E64CAC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lang w:val="en-GB"/>
        </w:rPr>
      </w:pPr>
    </w:p>
    <w:p w14:paraId="02E0C94E" w14:textId="77777777" w:rsidR="00BA5FCB" w:rsidRPr="00526F58" w:rsidRDefault="00BA5FCB" w:rsidP="00BA5FCB">
      <w:pPr>
        <w:numPr>
          <w:ilvl w:val="0"/>
          <w:numId w:val="12"/>
        </w:numPr>
        <w:tabs>
          <w:tab w:val="left" w:pos="-720"/>
        </w:tabs>
        <w:suppressAutoHyphens/>
        <w:spacing w:line="276" w:lineRule="auto"/>
        <w:ind w:left="360"/>
        <w:rPr>
          <w:rFonts w:asciiTheme="minorHAnsi" w:hAnsiTheme="minorHAnsi" w:cs="Arial"/>
          <w:b/>
          <w:color w:val="005F83" w:themeColor="accent2"/>
          <w:spacing w:val="-2"/>
          <w:sz w:val="28"/>
          <w:szCs w:val="22"/>
          <w:lang w:val="en-GB"/>
        </w:rPr>
      </w:pPr>
      <w:r w:rsidRPr="00526F58">
        <w:rPr>
          <w:rFonts w:asciiTheme="minorHAnsi" w:hAnsiTheme="minorHAnsi" w:cs="Arial"/>
          <w:b/>
          <w:color w:val="005F83" w:themeColor="accent2"/>
          <w:spacing w:val="-2"/>
          <w:sz w:val="28"/>
          <w:szCs w:val="22"/>
          <w:lang w:val="en-GB"/>
        </w:rPr>
        <w:t>Personal Details</w:t>
      </w:r>
    </w:p>
    <w:p w14:paraId="04975D5A" w14:textId="77777777" w:rsidR="00BA5FCB" w:rsidRPr="00526F58" w:rsidRDefault="00BA5FCB" w:rsidP="00BA5FCB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Cs w:val="22"/>
          <w:lang w:val="en-GB"/>
        </w:rPr>
      </w:pPr>
    </w:p>
    <w:p w14:paraId="3DE50485" w14:textId="77777777" w:rsidR="00BA5FCB" w:rsidRPr="00526F58" w:rsidRDefault="00BA5FCB" w:rsidP="00BA5FCB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Cs w:val="22"/>
          <w:lang w:val="en-GB"/>
        </w:rPr>
      </w:pPr>
      <w:r w:rsidRPr="00526F58">
        <w:rPr>
          <w:rFonts w:asciiTheme="minorHAnsi" w:hAnsiTheme="minorHAnsi" w:cs="Arial"/>
          <w:b/>
          <w:spacing w:val="-2"/>
          <w:sz w:val="24"/>
          <w:szCs w:val="22"/>
          <w:lang w:val="en-GB"/>
        </w:rPr>
        <w:t>Full name</w:t>
      </w:r>
      <w:r w:rsidRPr="00526F58">
        <w:rPr>
          <w:rFonts w:asciiTheme="minorHAnsi" w:hAnsiTheme="minorHAnsi" w:cs="Arial"/>
          <w:spacing w:val="-2"/>
          <w:szCs w:val="22"/>
          <w:lang w:val="en-GB"/>
        </w:rPr>
        <w:t xml:space="preserve">: </w:t>
      </w:r>
    </w:p>
    <w:p w14:paraId="15EB4413" w14:textId="77777777" w:rsidR="00BA5FCB" w:rsidRPr="00526F58" w:rsidRDefault="00BA5FCB" w:rsidP="00BA5FCB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Cs w:val="22"/>
          <w:lang w:val="en-GB"/>
        </w:rPr>
      </w:pPr>
    </w:p>
    <w:p w14:paraId="7D9F3A88" w14:textId="77777777" w:rsidR="00BA5FCB" w:rsidRPr="00526F58" w:rsidRDefault="00BA5FCB" w:rsidP="00BA5FCB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Cs w:val="22"/>
          <w:lang w:val="en-GB"/>
        </w:rPr>
      </w:pPr>
      <w:r w:rsidRPr="00526F58">
        <w:rPr>
          <w:rFonts w:asciiTheme="minorHAnsi" w:hAnsiTheme="minorHAnsi" w:cs="Arial"/>
          <w:b/>
          <w:spacing w:val="-2"/>
          <w:sz w:val="24"/>
          <w:szCs w:val="22"/>
          <w:lang w:val="en-GB"/>
        </w:rPr>
        <w:t>EACR membership number</w:t>
      </w:r>
      <w:r w:rsidRPr="00526F58">
        <w:rPr>
          <w:rFonts w:asciiTheme="minorHAnsi" w:hAnsiTheme="minorHAnsi" w:cs="Arial"/>
          <w:spacing w:val="-2"/>
          <w:szCs w:val="22"/>
          <w:lang w:val="en-GB"/>
        </w:rPr>
        <w:t>:</w:t>
      </w:r>
    </w:p>
    <w:p w14:paraId="609564FF" w14:textId="77777777" w:rsidR="00BA5FCB" w:rsidRPr="00526F58" w:rsidRDefault="00BA5FCB" w:rsidP="00BA5FCB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Cs w:val="22"/>
          <w:lang w:val="en-GB"/>
        </w:rPr>
      </w:pPr>
    </w:p>
    <w:p w14:paraId="5E507290" w14:textId="438230BD" w:rsidR="00BA5FCB" w:rsidRDefault="00BA5FCB" w:rsidP="00BA5FCB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Cs w:val="22"/>
          <w:lang w:val="en-GB"/>
        </w:rPr>
      </w:pPr>
      <w:r w:rsidRPr="00526F58">
        <w:rPr>
          <w:rFonts w:asciiTheme="minorHAnsi" w:hAnsiTheme="minorHAnsi" w:cs="Arial"/>
          <w:b/>
          <w:spacing w:val="-2"/>
          <w:sz w:val="24"/>
          <w:szCs w:val="22"/>
          <w:lang w:val="en-GB"/>
        </w:rPr>
        <w:t>Email address</w:t>
      </w:r>
      <w:r w:rsidRPr="00526F58">
        <w:rPr>
          <w:rFonts w:asciiTheme="minorHAnsi" w:hAnsiTheme="minorHAnsi" w:cs="Arial"/>
          <w:spacing w:val="-2"/>
          <w:szCs w:val="22"/>
          <w:lang w:val="en-GB"/>
        </w:rPr>
        <w:t>:</w:t>
      </w:r>
    </w:p>
    <w:p w14:paraId="74949CB9" w14:textId="30078D53" w:rsidR="00975E10" w:rsidRDefault="00975E10" w:rsidP="00BA5FCB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Cs w:val="22"/>
          <w:lang w:val="en-GB"/>
        </w:rPr>
      </w:pPr>
    </w:p>
    <w:p w14:paraId="2CC57641" w14:textId="5CB38082" w:rsidR="00975E10" w:rsidRPr="00975E10" w:rsidRDefault="00975E10" w:rsidP="00BA5FCB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b/>
          <w:spacing w:val="-2"/>
          <w:sz w:val="24"/>
          <w:szCs w:val="22"/>
          <w:lang w:val="en-GB"/>
        </w:rPr>
      </w:pPr>
      <w:r w:rsidRPr="00975E10">
        <w:rPr>
          <w:rFonts w:asciiTheme="minorHAnsi" w:hAnsiTheme="minorHAnsi" w:cs="Arial"/>
          <w:b/>
          <w:spacing w:val="-2"/>
          <w:sz w:val="24"/>
          <w:szCs w:val="22"/>
          <w:lang w:val="en-GB"/>
        </w:rPr>
        <w:t xml:space="preserve">Institute </w:t>
      </w:r>
      <w:r>
        <w:rPr>
          <w:rFonts w:asciiTheme="minorHAnsi" w:hAnsiTheme="minorHAnsi" w:cs="Arial"/>
          <w:b/>
          <w:spacing w:val="-2"/>
          <w:sz w:val="24"/>
          <w:szCs w:val="22"/>
          <w:lang w:val="en-GB"/>
        </w:rPr>
        <w:t>name and country</w:t>
      </w:r>
      <w:r w:rsidRPr="00975E10">
        <w:rPr>
          <w:rFonts w:asciiTheme="minorHAnsi" w:hAnsiTheme="minorHAnsi" w:cs="Arial"/>
          <w:b/>
          <w:spacing w:val="-2"/>
          <w:sz w:val="24"/>
          <w:szCs w:val="22"/>
          <w:lang w:val="en-GB"/>
        </w:rPr>
        <w:t>:</w:t>
      </w:r>
    </w:p>
    <w:p w14:paraId="6D660595" w14:textId="77777777" w:rsidR="00857EA6" w:rsidRDefault="00857EA6" w:rsidP="00BA5FCB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Cs w:val="22"/>
          <w:lang w:val="en-GB"/>
        </w:rPr>
      </w:pPr>
    </w:p>
    <w:p w14:paraId="6887A5B0" w14:textId="5C1897F6" w:rsidR="00BA5FCB" w:rsidRPr="00526F58" w:rsidRDefault="00BA5FCB" w:rsidP="00E64CAC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Cs w:val="22"/>
          <w:lang w:val="en-GB"/>
        </w:rPr>
      </w:pPr>
    </w:p>
    <w:p w14:paraId="36EC42C1" w14:textId="77777777" w:rsidR="00BA5FCB" w:rsidRPr="00526F58" w:rsidRDefault="00BA5FCB" w:rsidP="00E64CAC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Cs w:val="22"/>
          <w:lang w:val="en-GB"/>
        </w:rPr>
      </w:pPr>
    </w:p>
    <w:p w14:paraId="20C9BC95" w14:textId="6AE76537" w:rsidR="00BA5FCB" w:rsidRPr="00526F58" w:rsidRDefault="007E05F5" w:rsidP="00BA5FCB">
      <w:pPr>
        <w:numPr>
          <w:ilvl w:val="0"/>
          <w:numId w:val="12"/>
        </w:numPr>
        <w:tabs>
          <w:tab w:val="left" w:pos="-720"/>
        </w:tabs>
        <w:suppressAutoHyphens/>
        <w:spacing w:line="276" w:lineRule="auto"/>
        <w:ind w:left="360"/>
        <w:rPr>
          <w:rFonts w:asciiTheme="minorHAnsi" w:hAnsiTheme="minorHAnsi" w:cs="Arial"/>
          <w:b/>
          <w:color w:val="005F83" w:themeColor="accent2"/>
          <w:spacing w:val="-2"/>
          <w:sz w:val="28"/>
          <w:szCs w:val="22"/>
          <w:lang w:val="en-GB"/>
        </w:rPr>
      </w:pPr>
      <w:r>
        <w:rPr>
          <w:rFonts w:asciiTheme="minorHAnsi" w:hAnsiTheme="minorHAnsi" w:cs="Arial"/>
          <w:b/>
          <w:color w:val="005F83" w:themeColor="accent2"/>
          <w:spacing w:val="-2"/>
          <w:sz w:val="28"/>
          <w:szCs w:val="22"/>
          <w:lang w:val="en-GB"/>
        </w:rPr>
        <w:t>Project</w:t>
      </w:r>
      <w:r w:rsidR="00BA5FCB" w:rsidRPr="00526F58">
        <w:rPr>
          <w:rFonts w:asciiTheme="minorHAnsi" w:hAnsiTheme="minorHAnsi" w:cs="Arial"/>
          <w:b/>
          <w:color w:val="005F83" w:themeColor="accent2"/>
          <w:spacing w:val="-2"/>
          <w:sz w:val="28"/>
          <w:szCs w:val="22"/>
          <w:lang w:val="en-GB"/>
        </w:rPr>
        <w:t xml:space="preserve"> Details</w:t>
      </w:r>
    </w:p>
    <w:p w14:paraId="1BF50FD7" w14:textId="77777777" w:rsidR="007E05F5" w:rsidRDefault="007E05F5" w:rsidP="006D7913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i/>
          <w:spacing w:val="-2"/>
          <w:szCs w:val="22"/>
          <w:lang w:val="en-GB"/>
        </w:rPr>
      </w:pPr>
    </w:p>
    <w:p w14:paraId="1B6AD997" w14:textId="77777777" w:rsidR="007E05F5" w:rsidRPr="00526F58" w:rsidRDefault="007E05F5" w:rsidP="007E05F5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Cs w:val="22"/>
          <w:lang w:val="en-GB"/>
        </w:rPr>
      </w:pPr>
      <w:r w:rsidRPr="00526F58">
        <w:rPr>
          <w:rFonts w:asciiTheme="minorHAnsi" w:hAnsiTheme="minorHAnsi" w:cs="Arial"/>
          <w:b/>
          <w:spacing w:val="-2"/>
          <w:sz w:val="24"/>
          <w:szCs w:val="22"/>
          <w:lang w:val="en-GB"/>
        </w:rPr>
        <w:t>Total amount requested</w:t>
      </w:r>
      <w:r w:rsidRPr="00526F58">
        <w:rPr>
          <w:rFonts w:asciiTheme="minorHAnsi" w:hAnsiTheme="minorHAnsi" w:cs="Arial"/>
          <w:spacing w:val="-2"/>
          <w:szCs w:val="22"/>
          <w:lang w:val="en-GB"/>
        </w:rPr>
        <w:t>: €</w:t>
      </w:r>
    </w:p>
    <w:p w14:paraId="510657E9" w14:textId="2029FD38" w:rsidR="00411B9E" w:rsidRDefault="007E05F5" w:rsidP="007E05F5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i/>
          <w:spacing w:val="-2"/>
          <w:szCs w:val="22"/>
          <w:lang w:val="en-GB"/>
        </w:rPr>
      </w:pPr>
      <w:r w:rsidRPr="007E05F5">
        <w:rPr>
          <w:rFonts w:asciiTheme="minorHAnsi" w:hAnsiTheme="minorHAnsi" w:cs="Arial"/>
          <w:i/>
          <w:spacing w:val="-2"/>
          <w:szCs w:val="22"/>
          <w:lang w:val="en-GB"/>
        </w:rPr>
        <w:t>The awardee will receive funding of up to €100,000</w:t>
      </w:r>
      <w:r>
        <w:rPr>
          <w:rFonts w:asciiTheme="minorHAnsi" w:hAnsiTheme="minorHAnsi" w:cs="Arial"/>
          <w:i/>
          <w:spacing w:val="-2"/>
          <w:szCs w:val="22"/>
          <w:lang w:val="en-GB"/>
        </w:rPr>
        <w:t xml:space="preserve">. </w:t>
      </w:r>
      <w:r w:rsidRPr="007E05F5">
        <w:rPr>
          <w:rFonts w:asciiTheme="minorHAnsi" w:hAnsiTheme="minorHAnsi" w:cs="Arial"/>
          <w:i/>
          <w:spacing w:val="-2"/>
          <w:szCs w:val="22"/>
          <w:lang w:val="en-GB"/>
        </w:rPr>
        <w:t>Institutional overheads of 10% will be added to this amount, making a</w:t>
      </w:r>
      <w:r w:rsidR="006D434F">
        <w:rPr>
          <w:rFonts w:asciiTheme="minorHAnsi" w:hAnsiTheme="minorHAnsi" w:cs="Arial"/>
          <w:i/>
          <w:spacing w:val="-2"/>
          <w:szCs w:val="22"/>
          <w:lang w:val="en-GB"/>
        </w:rPr>
        <w:t xml:space="preserve"> maximum</w:t>
      </w:r>
      <w:r w:rsidRPr="007E05F5">
        <w:rPr>
          <w:rFonts w:asciiTheme="minorHAnsi" w:hAnsiTheme="minorHAnsi" w:cs="Arial"/>
          <w:i/>
          <w:spacing w:val="-2"/>
          <w:szCs w:val="22"/>
          <w:lang w:val="en-GB"/>
        </w:rPr>
        <w:t xml:space="preserve"> total of €110,000.</w:t>
      </w:r>
    </w:p>
    <w:p w14:paraId="4E14E454" w14:textId="77777777" w:rsidR="007B0660" w:rsidRDefault="007B0660" w:rsidP="007E05F5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b/>
          <w:bCs/>
          <w:iCs/>
          <w:spacing w:val="-2"/>
          <w:szCs w:val="22"/>
          <w:lang w:val="en-GB"/>
        </w:rPr>
      </w:pPr>
    </w:p>
    <w:p w14:paraId="79FD607C" w14:textId="1124DBE7" w:rsidR="00411B9E" w:rsidRPr="00126376" w:rsidRDefault="00411B9E" w:rsidP="007E05F5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b/>
          <w:bCs/>
          <w:iCs/>
          <w:spacing w:val="-2"/>
          <w:sz w:val="24"/>
          <w:lang w:val="en-GB"/>
        </w:rPr>
      </w:pPr>
      <w:r w:rsidRPr="00126376">
        <w:rPr>
          <w:rFonts w:asciiTheme="minorHAnsi" w:hAnsiTheme="minorHAnsi" w:cs="Arial"/>
          <w:b/>
          <w:bCs/>
          <w:iCs/>
          <w:spacing w:val="-2"/>
          <w:sz w:val="24"/>
          <w:lang w:val="en-GB"/>
        </w:rPr>
        <w:t xml:space="preserve">How </w:t>
      </w:r>
      <w:r w:rsidR="00051E52" w:rsidRPr="00126376">
        <w:rPr>
          <w:rFonts w:asciiTheme="minorHAnsi" w:hAnsiTheme="minorHAnsi" w:cs="Arial"/>
          <w:b/>
          <w:bCs/>
          <w:iCs/>
          <w:spacing w:val="-2"/>
          <w:sz w:val="24"/>
          <w:lang w:val="en-GB"/>
        </w:rPr>
        <w:t>many months</w:t>
      </w:r>
      <w:r w:rsidR="005261D3" w:rsidRPr="00126376">
        <w:rPr>
          <w:rFonts w:asciiTheme="minorHAnsi" w:hAnsiTheme="minorHAnsi" w:cs="Arial"/>
          <w:b/>
          <w:bCs/>
          <w:iCs/>
          <w:spacing w:val="-2"/>
          <w:sz w:val="24"/>
          <w:lang w:val="en-GB"/>
        </w:rPr>
        <w:t xml:space="preserve"> do you </w:t>
      </w:r>
      <w:r w:rsidR="00051E52" w:rsidRPr="00126376">
        <w:rPr>
          <w:rFonts w:asciiTheme="minorHAnsi" w:hAnsiTheme="minorHAnsi" w:cs="Arial"/>
          <w:b/>
          <w:bCs/>
          <w:iCs/>
          <w:spacing w:val="-2"/>
          <w:sz w:val="24"/>
          <w:lang w:val="en-GB"/>
        </w:rPr>
        <w:t xml:space="preserve">intend the funding to cover </w:t>
      </w:r>
      <w:r w:rsidR="00FE560B" w:rsidRPr="00126376">
        <w:rPr>
          <w:rFonts w:asciiTheme="minorHAnsi" w:hAnsiTheme="minorHAnsi" w:cs="Arial"/>
          <w:b/>
          <w:bCs/>
          <w:iCs/>
          <w:spacing w:val="-2"/>
          <w:sz w:val="24"/>
          <w:lang w:val="en-GB"/>
        </w:rPr>
        <w:t xml:space="preserve">(maximum of 24 months): </w:t>
      </w:r>
    </w:p>
    <w:p w14:paraId="49C63096" w14:textId="77777777" w:rsidR="00EB3A88" w:rsidRPr="007B0660" w:rsidRDefault="00EB3A88" w:rsidP="007E05F5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iCs/>
          <w:spacing w:val="-2"/>
          <w:szCs w:val="22"/>
          <w:lang w:val="en-GB"/>
        </w:rPr>
      </w:pPr>
    </w:p>
    <w:p w14:paraId="29C6823E" w14:textId="181145B2" w:rsidR="006D7913" w:rsidRPr="006D434F" w:rsidRDefault="006D7913" w:rsidP="006D7913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b/>
          <w:spacing w:val="-2"/>
          <w:szCs w:val="22"/>
          <w:lang w:val="en-GB"/>
        </w:rPr>
      </w:pPr>
      <w:r w:rsidRPr="00126376">
        <w:rPr>
          <w:rFonts w:asciiTheme="minorHAnsi" w:hAnsiTheme="minorHAnsi" w:cs="Arial"/>
          <w:b/>
          <w:spacing w:val="-2"/>
          <w:sz w:val="24"/>
          <w:lang w:val="en-GB"/>
        </w:rPr>
        <w:t xml:space="preserve">Describe </w:t>
      </w:r>
      <w:r w:rsidR="007E05F5" w:rsidRPr="00126376">
        <w:rPr>
          <w:rFonts w:asciiTheme="minorHAnsi" w:hAnsiTheme="minorHAnsi" w:cs="Arial"/>
          <w:b/>
          <w:spacing w:val="-2"/>
          <w:sz w:val="24"/>
          <w:lang w:val="en-GB"/>
        </w:rPr>
        <w:t>your proposed project and include a budget setting out how the funds applied for will be used in this period</w:t>
      </w:r>
      <w:r w:rsidR="006D434F" w:rsidRPr="00126376">
        <w:rPr>
          <w:rFonts w:asciiTheme="minorHAnsi" w:hAnsiTheme="minorHAnsi" w:cs="Arial"/>
          <w:b/>
          <w:spacing w:val="-2"/>
          <w:sz w:val="24"/>
          <w:lang w:val="en-GB"/>
        </w:rPr>
        <w:t xml:space="preserve">. </w:t>
      </w:r>
      <w:r w:rsidRPr="00526F58">
        <w:rPr>
          <w:rFonts w:asciiTheme="minorHAnsi" w:hAnsiTheme="minorHAnsi" w:cs="Arial"/>
          <w:i/>
          <w:spacing w:val="-2"/>
          <w:szCs w:val="22"/>
          <w:lang w:val="en-GB"/>
        </w:rPr>
        <w:t xml:space="preserve">This should be approximately </w:t>
      </w:r>
      <w:r w:rsidR="00007689">
        <w:rPr>
          <w:rFonts w:asciiTheme="minorHAnsi" w:hAnsiTheme="minorHAnsi" w:cs="Arial"/>
          <w:i/>
          <w:spacing w:val="-2"/>
          <w:szCs w:val="22"/>
          <w:lang w:val="en-GB"/>
        </w:rPr>
        <w:t>2</w:t>
      </w:r>
      <w:r w:rsidR="007E05F5">
        <w:rPr>
          <w:rFonts w:asciiTheme="minorHAnsi" w:hAnsiTheme="minorHAnsi" w:cs="Arial"/>
          <w:i/>
          <w:spacing w:val="-2"/>
          <w:szCs w:val="22"/>
          <w:lang w:val="en-GB"/>
        </w:rPr>
        <w:t xml:space="preserve"> page</w:t>
      </w:r>
      <w:r w:rsidR="00975E10">
        <w:rPr>
          <w:rFonts w:asciiTheme="minorHAnsi" w:hAnsiTheme="minorHAnsi" w:cs="Arial"/>
          <w:i/>
          <w:spacing w:val="-2"/>
          <w:szCs w:val="22"/>
          <w:lang w:val="en-GB"/>
        </w:rPr>
        <w:t>s</w:t>
      </w:r>
      <w:r w:rsidR="007E05F5">
        <w:rPr>
          <w:rFonts w:asciiTheme="minorHAnsi" w:hAnsiTheme="minorHAnsi" w:cs="Arial"/>
          <w:i/>
          <w:spacing w:val="-2"/>
          <w:szCs w:val="22"/>
          <w:lang w:val="en-GB"/>
        </w:rPr>
        <w:t xml:space="preserve"> [</w:t>
      </w:r>
      <w:r w:rsidR="00007689">
        <w:rPr>
          <w:rFonts w:asciiTheme="minorHAnsi" w:hAnsiTheme="minorHAnsi" w:cs="Arial"/>
          <w:i/>
          <w:spacing w:val="-2"/>
          <w:szCs w:val="22"/>
          <w:lang w:val="en-GB"/>
        </w:rPr>
        <w:t>1000</w:t>
      </w:r>
      <w:r w:rsidR="007E05F5">
        <w:rPr>
          <w:rFonts w:asciiTheme="minorHAnsi" w:hAnsiTheme="minorHAnsi" w:cs="Arial"/>
          <w:i/>
          <w:spacing w:val="-2"/>
          <w:szCs w:val="22"/>
          <w:lang w:val="en-GB"/>
        </w:rPr>
        <w:t xml:space="preserve"> words]:</w:t>
      </w:r>
    </w:p>
    <w:p w14:paraId="3F7F554C" w14:textId="00DB288E" w:rsidR="006D7913" w:rsidRDefault="006D7913" w:rsidP="006D7913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Cs w:val="22"/>
          <w:lang w:val="en-GB"/>
        </w:rPr>
      </w:pPr>
    </w:p>
    <w:p w14:paraId="72AF7EDD" w14:textId="77777777" w:rsidR="007E05F5" w:rsidRPr="00526F58" w:rsidRDefault="007E05F5" w:rsidP="006D7913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Cs w:val="22"/>
          <w:lang w:val="en-GB"/>
        </w:rPr>
      </w:pPr>
    </w:p>
    <w:p w14:paraId="57E4703C" w14:textId="2A9EAF3F" w:rsidR="00E07192" w:rsidRPr="006D434F" w:rsidRDefault="0007648B" w:rsidP="006D434F">
      <w:pPr>
        <w:rPr>
          <w:rFonts w:asciiTheme="minorHAnsi" w:hAnsiTheme="minorHAnsi" w:cs="Arial"/>
          <w:b/>
          <w:spacing w:val="-2"/>
          <w:sz w:val="24"/>
          <w:szCs w:val="22"/>
          <w:lang w:val="en-GB"/>
        </w:rPr>
      </w:pPr>
      <w:r>
        <w:rPr>
          <w:rFonts w:asciiTheme="minorHAnsi" w:hAnsiTheme="minorHAnsi" w:cs="Arial"/>
          <w:b/>
          <w:spacing w:val="-2"/>
          <w:sz w:val="24"/>
          <w:szCs w:val="22"/>
          <w:lang w:val="en-GB"/>
        </w:rPr>
        <w:br w:type="page"/>
      </w:r>
    </w:p>
    <w:p w14:paraId="45F3A6B6" w14:textId="77777777" w:rsidR="006D434F" w:rsidRPr="006D434F" w:rsidRDefault="006D434F" w:rsidP="006D434F">
      <w:pPr>
        <w:numPr>
          <w:ilvl w:val="0"/>
          <w:numId w:val="12"/>
        </w:numPr>
        <w:tabs>
          <w:tab w:val="left" w:pos="-720"/>
        </w:tabs>
        <w:suppressAutoHyphens/>
        <w:spacing w:line="276" w:lineRule="auto"/>
        <w:ind w:left="360"/>
        <w:rPr>
          <w:rFonts w:asciiTheme="minorHAnsi" w:hAnsiTheme="minorHAnsi" w:cs="Arial"/>
          <w:b/>
          <w:color w:val="005F83" w:themeColor="accent2"/>
          <w:spacing w:val="-2"/>
          <w:sz w:val="28"/>
          <w:szCs w:val="22"/>
          <w:lang w:val="en-GB"/>
        </w:rPr>
      </w:pPr>
      <w:r w:rsidRPr="006D434F">
        <w:rPr>
          <w:rFonts w:asciiTheme="minorHAnsi" w:hAnsiTheme="minorHAnsi" w:cs="Arial"/>
          <w:b/>
          <w:color w:val="005F83" w:themeColor="accent2"/>
          <w:spacing w:val="-2"/>
          <w:sz w:val="28"/>
          <w:szCs w:val="22"/>
          <w:lang w:val="en-GB"/>
        </w:rPr>
        <w:lastRenderedPageBreak/>
        <w:t>Disclaimer</w:t>
      </w:r>
    </w:p>
    <w:p w14:paraId="3F91F8A4" w14:textId="27A34FB3" w:rsidR="006D434F" w:rsidRDefault="006D434F" w:rsidP="006D434F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  <w:r>
        <w:rPr>
          <w:rFonts w:ascii="Calibri" w:hAnsi="Calibri" w:cs="Arial"/>
          <w:spacing w:val="-2"/>
          <w:szCs w:val="22"/>
          <w:lang w:val="en-GB"/>
        </w:rPr>
        <w:t>By submitting an EACR-</w:t>
      </w:r>
      <w:r w:rsidRPr="00590E5D">
        <w:rPr>
          <w:rFonts w:ascii="Calibri" w:hAnsi="Calibri" w:cs="Arial"/>
          <w:spacing w:val="-2"/>
          <w:szCs w:val="22"/>
          <w:lang w:val="en-GB"/>
        </w:rPr>
        <w:t xml:space="preserve">Mark Foundation-Pezcoller Foundation Rising Star </w:t>
      </w:r>
      <w:r w:rsidR="00866318">
        <w:rPr>
          <w:rFonts w:ascii="Calibri" w:hAnsi="Calibri" w:cs="Arial"/>
          <w:spacing w:val="-2"/>
          <w:szCs w:val="22"/>
          <w:lang w:val="en-GB"/>
        </w:rPr>
        <w:t>Award</w:t>
      </w:r>
      <w:r w:rsidRPr="00590E5D">
        <w:rPr>
          <w:rFonts w:ascii="Calibri" w:hAnsi="Calibri" w:cs="Arial"/>
          <w:spacing w:val="-2"/>
          <w:szCs w:val="22"/>
          <w:lang w:val="en-GB"/>
        </w:rPr>
        <w:t xml:space="preserve"> </w:t>
      </w:r>
      <w:r>
        <w:rPr>
          <w:rFonts w:ascii="Calibri" w:hAnsi="Calibri" w:cs="Arial"/>
          <w:spacing w:val="-2"/>
          <w:szCs w:val="22"/>
          <w:lang w:val="en-GB"/>
        </w:rPr>
        <w:t xml:space="preserve">application you confirm that the details included are true and accurate to the best of your knowledge. You also agree to be bound by the Terms &amp; Conditions specified </w:t>
      </w:r>
      <w:r w:rsidR="00975E10">
        <w:rPr>
          <w:rFonts w:ascii="Calibri" w:hAnsi="Calibri" w:cs="Arial"/>
          <w:spacing w:val="-2"/>
          <w:szCs w:val="22"/>
          <w:lang w:val="en-GB"/>
        </w:rPr>
        <w:t xml:space="preserve">on the </w:t>
      </w:r>
      <w:r w:rsidR="00975E10" w:rsidRPr="00A64EF6">
        <w:rPr>
          <w:rFonts w:ascii="Calibri" w:hAnsi="Calibri" w:cs="Arial"/>
          <w:spacing w:val="-2"/>
          <w:szCs w:val="22"/>
          <w:lang w:val="en-GB"/>
        </w:rPr>
        <w:t>website here</w:t>
      </w:r>
      <w:r w:rsidR="00E74F62">
        <w:rPr>
          <w:rFonts w:ascii="Calibri" w:hAnsi="Calibri" w:cs="Arial"/>
          <w:spacing w:val="-2"/>
          <w:szCs w:val="22"/>
          <w:lang w:val="en-GB"/>
        </w:rPr>
        <w:t xml:space="preserve">: </w:t>
      </w:r>
      <w:hyperlink r:id="rId16" w:history="1">
        <w:r w:rsidR="00E74F62" w:rsidRPr="00E74F62">
          <w:rPr>
            <w:rStyle w:val="Hyperlink"/>
            <w:rFonts w:ascii="Calibri" w:hAnsi="Calibri" w:cs="Arial"/>
            <w:spacing w:val="-2"/>
            <w:szCs w:val="22"/>
            <w:lang w:val="en-GB"/>
          </w:rPr>
          <w:t>www.eacr.org/rising-star-award</w:t>
        </w:r>
      </w:hyperlink>
    </w:p>
    <w:p w14:paraId="610BCF83" w14:textId="3A321203" w:rsidR="006D434F" w:rsidRPr="000E00A5" w:rsidRDefault="006D434F" w:rsidP="00975E10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</w:p>
    <w:p w14:paraId="6B59DBCE" w14:textId="4713CAAF" w:rsidR="000E00A5" w:rsidRDefault="000E00A5" w:rsidP="000E00A5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  <w:r w:rsidRPr="000E00A5">
        <w:rPr>
          <w:rFonts w:ascii="Calibri" w:hAnsi="Calibri" w:cs="Arial"/>
          <w:spacing w:val="-2"/>
          <w:szCs w:val="22"/>
          <w:lang w:val="en-GB"/>
        </w:rPr>
        <w:t xml:space="preserve">Please </w:t>
      </w:r>
      <w:r>
        <w:rPr>
          <w:rFonts w:ascii="Calibri" w:hAnsi="Calibri" w:cs="Arial"/>
          <w:spacing w:val="-2"/>
          <w:szCs w:val="22"/>
          <w:lang w:val="en-GB"/>
        </w:rPr>
        <w:t>note that by submitting an EACR-</w:t>
      </w:r>
      <w:r w:rsidRPr="00590E5D">
        <w:rPr>
          <w:rFonts w:ascii="Calibri" w:hAnsi="Calibri" w:cs="Arial"/>
          <w:spacing w:val="-2"/>
          <w:szCs w:val="22"/>
          <w:lang w:val="en-GB"/>
        </w:rPr>
        <w:t xml:space="preserve">Mark Foundation-Pezcoller Foundation Rising Star </w:t>
      </w:r>
      <w:r w:rsidR="00866318">
        <w:rPr>
          <w:rFonts w:ascii="Calibri" w:hAnsi="Calibri" w:cs="Arial"/>
          <w:spacing w:val="-2"/>
          <w:szCs w:val="22"/>
          <w:lang w:val="en-GB"/>
        </w:rPr>
        <w:t>Award</w:t>
      </w:r>
      <w:r w:rsidRPr="00590E5D">
        <w:rPr>
          <w:rFonts w:ascii="Calibri" w:hAnsi="Calibri" w:cs="Arial"/>
          <w:spacing w:val="-2"/>
          <w:szCs w:val="22"/>
          <w:lang w:val="en-GB"/>
        </w:rPr>
        <w:t xml:space="preserve"> </w:t>
      </w:r>
      <w:r>
        <w:rPr>
          <w:rFonts w:ascii="Calibri" w:hAnsi="Calibri" w:cs="Arial"/>
          <w:spacing w:val="-2"/>
          <w:szCs w:val="22"/>
          <w:lang w:val="en-GB"/>
        </w:rPr>
        <w:t xml:space="preserve">application you agree, if successful, to accept </w:t>
      </w:r>
      <w:r w:rsidR="002300C8">
        <w:rPr>
          <w:rFonts w:ascii="Calibri" w:hAnsi="Calibri" w:cs="Arial"/>
          <w:spacing w:val="-2"/>
          <w:szCs w:val="22"/>
          <w:lang w:val="en-GB"/>
        </w:rPr>
        <w:t>the</w:t>
      </w:r>
      <w:r>
        <w:rPr>
          <w:rFonts w:ascii="Calibri" w:hAnsi="Calibri" w:cs="Arial"/>
          <w:spacing w:val="-2"/>
          <w:szCs w:val="22"/>
          <w:lang w:val="en-GB"/>
        </w:rPr>
        <w:t xml:space="preserve"> </w:t>
      </w:r>
      <w:r w:rsidR="00866318">
        <w:rPr>
          <w:rFonts w:ascii="Calibri" w:hAnsi="Calibri" w:cs="Arial"/>
          <w:spacing w:val="-2"/>
          <w:szCs w:val="22"/>
          <w:lang w:val="en-GB"/>
        </w:rPr>
        <w:t>award</w:t>
      </w:r>
      <w:r>
        <w:rPr>
          <w:rFonts w:ascii="Calibri" w:hAnsi="Calibri" w:cs="Arial"/>
          <w:spacing w:val="-2"/>
          <w:szCs w:val="22"/>
          <w:lang w:val="en-GB"/>
        </w:rPr>
        <w:t xml:space="preserve"> and give a talk at the </w:t>
      </w:r>
      <w:hyperlink r:id="rId17" w:history="1">
        <w:r w:rsidRPr="007E05F5">
          <w:rPr>
            <w:rStyle w:val="Hyperlink"/>
            <w:rFonts w:ascii="Calibri" w:hAnsi="Calibri" w:cs="Arial"/>
            <w:bCs/>
            <w:szCs w:val="22"/>
            <w:lang w:val="en-GB"/>
          </w:rPr>
          <w:t>EACR Congress</w:t>
        </w:r>
      </w:hyperlink>
      <w:r>
        <w:rPr>
          <w:rFonts w:ascii="Calibri" w:hAnsi="Calibri" w:cs="Arial"/>
          <w:bCs/>
          <w:szCs w:val="22"/>
          <w:lang w:val="en-GB"/>
        </w:rPr>
        <w:t xml:space="preserve"> in </w:t>
      </w:r>
      <w:r w:rsidR="008D483A">
        <w:rPr>
          <w:rFonts w:ascii="Calibri" w:hAnsi="Calibri" w:cs="Arial"/>
          <w:bCs/>
          <w:szCs w:val="22"/>
          <w:lang w:val="en-GB"/>
        </w:rPr>
        <w:t>Budapest</w:t>
      </w:r>
      <w:r w:rsidR="0063676A" w:rsidRPr="0063676A">
        <w:rPr>
          <w:rFonts w:ascii="Calibri" w:hAnsi="Calibri" w:cs="Arial"/>
          <w:bCs/>
          <w:szCs w:val="22"/>
          <w:lang w:val="en-GB"/>
        </w:rPr>
        <w:t xml:space="preserve">, </w:t>
      </w:r>
      <w:r w:rsidR="008D483A">
        <w:rPr>
          <w:rFonts w:ascii="Calibri" w:hAnsi="Calibri" w:cs="Arial"/>
          <w:bCs/>
          <w:szCs w:val="22"/>
          <w:lang w:val="en-GB"/>
        </w:rPr>
        <w:t>Hungary</w:t>
      </w:r>
      <w:r w:rsidR="0063676A" w:rsidRPr="0063676A">
        <w:rPr>
          <w:rFonts w:ascii="Calibri" w:hAnsi="Calibri" w:cs="Arial"/>
          <w:bCs/>
          <w:szCs w:val="22"/>
          <w:lang w:val="en-GB"/>
        </w:rPr>
        <w:t xml:space="preserve">, </w:t>
      </w:r>
      <w:r w:rsidR="001A79F2">
        <w:rPr>
          <w:rFonts w:ascii="Calibri" w:hAnsi="Calibri" w:cs="Arial"/>
          <w:bCs/>
          <w:szCs w:val="22"/>
          <w:lang w:val="en-GB"/>
        </w:rPr>
        <w:t>08</w:t>
      </w:r>
      <w:r w:rsidR="0063676A" w:rsidRPr="0063676A">
        <w:rPr>
          <w:rFonts w:ascii="Calibri" w:hAnsi="Calibri" w:cs="Arial"/>
          <w:bCs/>
          <w:szCs w:val="22"/>
          <w:lang w:val="en-GB"/>
        </w:rPr>
        <w:t>-1</w:t>
      </w:r>
      <w:r w:rsidR="001A79F2">
        <w:rPr>
          <w:rFonts w:ascii="Calibri" w:hAnsi="Calibri" w:cs="Arial"/>
          <w:bCs/>
          <w:szCs w:val="22"/>
          <w:lang w:val="en-GB"/>
        </w:rPr>
        <w:t>1</w:t>
      </w:r>
      <w:r w:rsidR="0063676A" w:rsidRPr="0063676A">
        <w:rPr>
          <w:rFonts w:ascii="Calibri" w:hAnsi="Calibri" w:cs="Arial"/>
          <w:bCs/>
          <w:szCs w:val="22"/>
          <w:lang w:val="en-GB"/>
        </w:rPr>
        <w:t xml:space="preserve"> June 202</w:t>
      </w:r>
      <w:r w:rsidR="001A79F2">
        <w:rPr>
          <w:rFonts w:ascii="Calibri" w:hAnsi="Calibri" w:cs="Arial"/>
          <w:bCs/>
          <w:szCs w:val="22"/>
          <w:lang w:val="en-GB"/>
        </w:rPr>
        <w:t>6</w:t>
      </w:r>
      <w:r>
        <w:rPr>
          <w:rFonts w:ascii="Calibri" w:hAnsi="Calibri" w:cs="Arial"/>
          <w:bCs/>
          <w:szCs w:val="22"/>
          <w:lang w:val="en-GB"/>
        </w:rPr>
        <w:t>.</w:t>
      </w:r>
      <w:r w:rsidR="00931F4C">
        <w:rPr>
          <w:rFonts w:ascii="Calibri" w:hAnsi="Calibri" w:cs="Arial"/>
          <w:bCs/>
          <w:szCs w:val="22"/>
          <w:lang w:val="en-GB"/>
        </w:rPr>
        <w:t xml:space="preserve"> </w:t>
      </w:r>
      <w:r w:rsidR="00931F4C" w:rsidRPr="000E00A5">
        <w:rPr>
          <w:rFonts w:ascii="Calibri" w:hAnsi="Calibri" w:cs="Arial"/>
          <w:spacing w:val="-2"/>
          <w:szCs w:val="22"/>
          <w:lang w:val="en-GB"/>
        </w:rPr>
        <w:t xml:space="preserve">Please </w:t>
      </w:r>
      <w:r w:rsidR="00931F4C">
        <w:rPr>
          <w:rFonts w:ascii="Calibri" w:hAnsi="Calibri" w:cs="Arial"/>
          <w:spacing w:val="-2"/>
          <w:szCs w:val="22"/>
          <w:lang w:val="en-GB"/>
        </w:rPr>
        <w:t>note that by submitting an EACR-</w:t>
      </w:r>
      <w:r w:rsidR="00931F4C" w:rsidRPr="00590E5D">
        <w:rPr>
          <w:rFonts w:ascii="Calibri" w:hAnsi="Calibri" w:cs="Arial"/>
          <w:spacing w:val="-2"/>
          <w:szCs w:val="22"/>
          <w:lang w:val="en-GB"/>
        </w:rPr>
        <w:t xml:space="preserve">Mark Foundation-Pezcoller Foundation Rising Star </w:t>
      </w:r>
      <w:r w:rsidR="00931F4C">
        <w:rPr>
          <w:rFonts w:ascii="Calibri" w:hAnsi="Calibri" w:cs="Arial"/>
          <w:spacing w:val="-2"/>
          <w:szCs w:val="22"/>
          <w:lang w:val="en-GB"/>
        </w:rPr>
        <w:t>Award</w:t>
      </w:r>
      <w:r w:rsidR="00931F4C" w:rsidRPr="00590E5D">
        <w:rPr>
          <w:rFonts w:ascii="Calibri" w:hAnsi="Calibri" w:cs="Arial"/>
          <w:spacing w:val="-2"/>
          <w:szCs w:val="22"/>
          <w:lang w:val="en-GB"/>
        </w:rPr>
        <w:t xml:space="preserve"> </w:t>
      </w:r>
      <w:r w:rsidR="00931F4C">
        <w:rPr>
          <w:rFonts w:ascii="Calibri" w:hAnsi="Calibri" w:cs="Arial"/>
          <w:spacing w:val="-2"/>
          <w:szCs w:val="22"/>
          <w:lang w:val="en-GB"/>
        </w:rPr>
        <w:t xml:space="preserve">application you also agree, if successful, to </w:t>
      </w:r>
      <w:r w:rsidR="00931F4C" w:rsidRPr="00931F4C">
        <w:rPr>
          <w:rFonts w:ascii="Calibri" w:hAnsi="Calibri" w:cs="Arial"/>
          <w:spacing w:val="-2"/>
          <w:szCs w:val="22"/>
          <w:lang w:val="en-GB"/>
        </w:rPr>
        <w:t>give a lecture at the Pezcoller Foundation in Trento, Italy, at a date to be agreed.</w:t>
      </w:r>
    </w:p>
    <w:p w14:paraId="05AF217B" w14:textId="77777777" w:rsidR="003B53BD" w:rsidRDefault="003B53BD" w:rsidP="000E00A5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</w:p>
    <w:p w14:paraId="743845FB" w14:textId="53227398" w:rsidR="003B53BD" w:rsidRDefault="00F54F57" w:rsidP="000E00A5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  <w:r>
        <w:rPr>
          <w:rFonts w:ascii="Calibri" w:hAnsi="Calibri" w:cs="Arial"/>
          <w:spacing w:val="-2"/>
          <w:szCs w:val="22"/>
          <w:lang w:val="en-GB"/>
        </w:rPr>
        <w:t>The Rising Star Award is</w:t>
      </w:r>
      <w:r w:rsidR="003B53BD" w:rsidRPr="003B53BD">
        <w:rPr>
          <w:rFonts w:ascii="Calibri" w:hAnsi="Calibri" w:cs="Arial"/>
          <w:spacing w:val="-2"/>
          <w:szCs w:val="22"/>
          <w:lang w:val="en-GB"/>
        </w:rPr>
        <w:t xml:space="preserve"> supported by the EACR, The Mark Foundation for Cancer Research</w:t>
      </w:r>
      <w:r w:rsidR="00332F6C">
        <w:rPr>
          <w:rFonts w:ascii="Calibri" w:hAnsi="Calibri" w:cs="Arial"/>
          <w:spacing w:val="-2"/>
          <w:szCs w:val="22"/>
          <w:lang w:val="en-GB"/>
        </w:rPr>
        <w:t>, and The Pezcoller Foundation</w:t>
      </w:r>
      <w:r w:rsidR="003B53BD" w:rsidRPr="003B53BD">
        <w:rPr>
          <w:rFonts w:ascii="Calibri" w:hAnsi="Calibri" w:cs="Arial"/>
          <w:spacing w:val="-2"/>
          <w:szCs w:val="22"/>
          <w:lang w:val="en-GB"/>
        </w:rPr>
        <w:t>. By submitting a</w:t>
      </w:r>
      <w:r w:rsidR="009A5537">
        <w:rPr>
          <w:rFonts w:ascii="Calibri" w:hAnsi="Calibri" w:cs="Arial"/>
          <w:spacing w:val="-2"/>
          <w:szCs w:val="22"/>
          <w:lang w:val="en-GB"/>
        </w:rPr>
        <w:t xml:space="preserve">n </w:t>
      </w:r>
      <w:r w:rsidR="003B53BD" w:rsidRPr="003B53BD">
        <w:rPr>
          <w:rFonts w:ascii="Calibri" w:hAnsi="Calibri" w:cs="Arial"/>
          <w:spacing w:val="-2"/>
          <w:szCs w:val="22"/>
          <w:lang w:val="en-GB"/>
        </w:rPr>
        <w:t>application, you agree for your application and contact details to be shared with The Mark Foundation for Cancer Research</w:t>
      </w:r>
      <w:r w:rsidR="00BC4BB2">
        <w:rPr>
          <w:rFonts w:ascii="Calibri" w:hAnsi="Calibri" w:cs="Arial"/>
          <w:spacing w:val="-2"/>
          <w:szCs w:val="22"/>
          <w:lang w:val="en-GB"/>
        </w:rPr>
        <w:t xml:space="preserve"> and</w:t>
      </w:r>
      <w:r w:rsidR="009D1127">
        <w:rPr>
          <w:rFonts w:ascii="Calibri" w:hAnsi="Calibri" w:cs="Arial"/>
          <w:spacing w:val="-2"/>
          <w:szCs w:val="22"/>
          <w:lang w:val="en-GB"/>
        </w:rPr>
        <w:t xml:space="preserve"> The Pezcoller Foundation.</w:t>
      </w:r>
    </w:p>
    <w:p w14:paraId="0B0EC511" w14:textId="39E6A839" w:rsidR="006D434F" w:rsidRDefault="006D434F" w:rsidP="000E00A5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</w:p>
    <w:p w14:paraId="60D06C2C" w14:textId="77777777" w:rsidR="002300C8" w:rsidRPr="000E00A5" w:rsidRDefault="002300C8" w:rsidP="000E00A5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</w:p>
    <w:p w14:paraId="71B2998B" w14:textId="77777777" w:rsidR="00526F58" w:rsidRPr="00526F58" w:rsidRDefault="00526F58" w:rsidP="00526F58">
      <w:pPr>
        <w:numPr>
          <w:ilvl w:val="0"/>
          <w:numId w:val="12"/>
        </w:numPr>
        <w:tabs>
          <w:tab w:val="left" w:pos="-720"/>
        </w:tabs>
        <w:suppressAutoHyphens/>
        <w:spacing w:line="276" w:lineRule="auto"/>
        <w:ind w:left="360"/>
        <w:rPr>
          <w:rFonts w:asciiTheme="minorHAnsi" w:hAnsiTheme="minorHAnsi" w:cs="Arial"/>
          <w:b/>
          <w:color w:val="005F83" w:themeColor="accent2"/>
          <w:spacing w:val="-2"/>
          <w:sz w:val="28"/>
          <w:szCs w:val="22"/>
          <w:lang w:val="en-GB"/>
        </w:rPr>
      </w:pPr>
      <w:r w:rsidRPr="00526F58">
        <w:rPr>
          <w:rFonts w:asciiTheme="minorHAnsi" w:hAnsiTheme="minorHAnsi" w:cs="Arial"/>
          <w:b/>
          <w:color w:val="005F83" w:themeColor="accent2"/>
          <w:spacing w:val="-2"/>
          <w:sz w:val="28"/>
          <w:szCs w:val="22"/>
          <w:lang w:val="en-GB"/>
        </w:rPr>
        <w:t>Signatures</w:t>
      </w:r>
    </w:p>
    <w:p w14:paraId="19435CC8" w14:textId="77777777" w:rsidR="00526F58" w:rsidRPr="00526F58" w:rsidRDefault="00526F58" w:rsidP="00C820F6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Cs w:val="22"/>
          <w:lang w:val="en-GB"/>
        </w:rPr>
        <w:sectPr w:rsidR="00526F58" w:rsidRPr="00526F58" w:rsidSect="003A613E">
          <w:headerReference w:type="default" r:id="rId18"/>
          <w:footerReference w:type="even" r:id="rId19"/>
          <w:footerReference w:type="default" r:id="rId20"/>
          <w:headerReference w:type="first" r:id="rId21"/>
          <w:pgSz w:w="12240" w:h="15840"/>
          <w:pgMar w:top="1661" w:right="1021" w:bottom="720" w:left="1021" w:header="567" w:footer="340" w:gutter="0"/>
          <w:cols w:space="708"/>
          <w:titlePg/>
          <w:docGrid w:linePitch="360"/>
        </w:sectPr>
      </w:pPr>
    </w:p>
    <w:p w14:paraId="484B1C2E" w14:textId="77777777" w:rsidR="00C820F6" w:rsidRPr="00526F58" w:rsidRDefault="00C820F6" w:rsidP="00C820F6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b/>
          <w:spacing w:val="-2"/>
          <w:sz w:val="24"/>
          <w:szCs w:val="22"/>
          <w:lang w:val="en-GB"/>
        </w:rPr>
        <w:sectPr w:rsidR="00C820F6" w:rsidRPr="00526F58" w:rsidSect="00526F58">
          <w:type w:val="continuous"/>
          <w:pgSz w:w="12240" w:h="15840"/>
          <w:pgMar w:top="1661" w:right="1021" w:bottom="720" w:left="1021" w:header="567" w:footer="340" w:gutter="0"/>
          <w:cols w:space="708"/>
          <w:titlePg/>
          <w:docGrid w:linePitch="360"/>
        </w:sectPr>
      </w:pPr>
    </w:p>
    <w:p w14:paraId="0484DB0B" w14:textId="77777777" w:rsidR="00C820F6" w:rsidRPr="00526F58" w:rsidRDefault="00C820F6" w:rsidP="00C820F6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Cs w:val="22"/>
          <w:lang w:val="en-GB"/>
        </w:rPr>
      </w:pPr>
      <w:r w:rsidRPr="00526F58">
        <w:rPr>
          <w:rFonts w:asciiTheme="minorHAnsi" w:hAnsiTheme="minorHAnsi" w:cs="Arial"/>
          <w:b/>
          <w:spacing w:val="-2"/>
          <w:sz w:val="24"/>
          <w:szCs w:val="22"/>
          <w:lang w:val="en-GB"/>
        </w:rPr>
        <w:t>Applicant signature:</w:t>
      </w:r>
      <w:r w:rsidRPr="00526F58">
        <w:rPr>
          <w:rFonts w:asciiTheme="minorHAnsi" w:hAnsiTheme="minorHAnsi" w:cs="Arial"/>
          <w:spacing w:val="-2"/>
          <w:szCs w:val="22"/>
          <w:lang w:val="en-GB"/>
        </w:rPr>
        <w:t xml:space="preserve"> </w:t>
      </w:r>
    </w:p>
    <w:p w14:paraId="07861E89" w14:textId="17D37FD9" w:rsidR="00C820F6" w:rsidRPr="00526F58" w:rsidRDefault="00C820F6" w:rsidP="00C820F6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 w:val="24"/>
          <w:szCs w:val="22"/>
          <w:lang w:val="en-GB"/>
        </w:rPr>
      </w:pPr>
    </w:p>
    <w:p w14:paraId="456F73CE" w14:textId="44B11515" w:rsidR="00975E10" w:rsidRDefault="002908F1" w:rsidP="00975E10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b/>
          <w:spacing w:val="-2"/>
          <w:sz w:val="24"/>
          <w:szCs w:val="22"/>
          <w:lang w:val="en-GB"/>
        </w:rPr>
      </w:pPr>
      <w:r>
        <w:rPr>
          <w:rFonts w:asciiTheme="minorHAnsi" w:hAnsiTheme="minorHAnsi" w:cs="Arial"/>
          <w:b/>
          <w:spacing w:val="-2"/>
          <w:sz w:val="24"/>
          <w:szCs w:val="22"/>
          <w:lang w:val="en-GB"/>
        </w:rPr>
        <w:t>Date</w:t>
      </w:r>
      <w:r w:rsidR="006D434F">
        <w:rPr>
          <w:rFonts w:asciiTheme="minorHAnsi" w:hAnsiTheme="minorHAnsi" w:cs="Arial"/>
          <w:b/>
          <w:spacing w:val="-2"/>
          <w:sz w:val="24"/>
          <w:szCs w:val="22"/>
          <w:lang w:val="en-GB"/>
        </w:rPr>
        <w:t>:</w:t>
      </w:r>
    </w:p>
    <w:p w14:paraId="5882A9FC" w14:textId="7F832DF6" w:rsidR="00975E10" w:rsidRPr="00975E10" w:rsidRDefault="00975E10" w:rsidP="00975E10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</w:p>
    <w:p w14:paraId="66873478" w14:textId="4D67D31C" w:rsidR="00975E10" w:rsidRPr="00975E10" w:rsidRDefault="00975E10" w:rsidP="00975E10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</w:p>
    <w:p w14:paraId="4D3D5374" w14:textId="77777777" w:rsidR="00975E10" w:rsidRDefault="00975E10" w:rsidP="00975E10">
      <w:pPr>
        <w:tabs>
          <w:tab w:val="left" w:pos="-720"/>
        </w:tabs>
        <w:suppressAutoHyphens/>
        <w:rPr>
          <w:rFonts w:asciiTheme="minorHAnsi" w:hAnsiTheme="minorHAnsi" w:cstheme="minorHAnsi"/>
          <w:bCs/>
          <w:spacing w:val="-3"/>
        </w:rPr>
      </w:pPr>
    </w:p>
    <w:p w14:paraId="434FA33B" w14:textId="76BD40EE" w:rsidR="00975E10" w:rsidRPr="00AE314B" w:rsidRDefault="00975E10" w:rsidP="00975E10">
      <w:pPr>
        <w:tabs>
          <w:tab w:val="left" w:pos="-720"/>
        </w:tabs>
        <w:suppressAutoHyphens/>
        <w:rPr>
          <w:rFonts w:asciiTheme="minorHAnsi" w:hAnsiTheme="minorHAnsi" w:cstheme="minorHAnsi"/>
          <w:bCs/>
          <w:color w:val="404040"/>
          <w:spacing w:val="-3"/>
        </w:rPr>
      </w:pPr>
      <w:r w:rsidRPr="00380AB2">
        <w:rPr>
          <w:rFonts w:asciiTheme="minorHAnsi" w:hAnsiTheme="minorHAnsi" w:cstheme="minorHAnsi"/>
          <w:bCs/>
          <w:spacing w:val="-3"/>
        </w:rPr>
        <w:t xml:space="preserve">Please email your completed </w:t>
      </w:r>
      <w:r>
        <w:rPr>
          <w:rFonts w:asciiTheme="minorHAnsi" w:hAnsiTheme="minorHAnsi" w:cstheme="minorHAnsi"/>
          <w:bCs/>
          <w:spacing w:val="-3"/>
        </w:rPr>
        <w:t>application</w:t>
      </w:r>
      <w:r w:rsidRPr="00380AB2">
        <w:rPr>
          <w:rFonts w:asciiTheme="minorHAnsi" w:hAnsiTheme="minorHAnsi" w:cstheme="minorHAnsi"/>
          <w:bCs/>
          <w:spacing w:val="-3"/>
        </w:rPr>
        <w:t xml:space="preserve"> form and accompanying documents </w:t>
      </w:r>
      <w:r w:rsidRPr="00331330">
        <w:rPr>
          <w:rFonts w:asciiTheme="minorHAnsi" w:hAnsiTheme="minorHAnsi" w:cstheme="minorHAnsi"/>
          <w:b/>
          <w:bCs/>
          <w:spacing w:val="-3"/>
        </w:rPr>
        <w:t xml:space="preserve">as a single </w:t>
      </w:r>
      <w:r>
        <w:rPr>
          <w:rFonts w:asciiTheme="minorHAnsi" w:hAnsiTheme="minorHAnsi" w:cstheme="minorHAnsi"/>
          <w:b/>
          <w:bCs/>
          <w:spacing w:val="-3"/>
        </w:rPr>
        <w:t xml:space="preserve">PDF </w:t>
      </w:r>
      <w:r w:rsidRPr="00380AB2">
        <w:rPr>
          <w:rFonts w:asciiTheme="minorHAnsi" w:hAnsiTheme="minorHAnsi" w:cstheme="minorHAnsi"/>
          <w:bCs/>
          <w:spacing w:val="-3"/>
        </w:rPr>
        <w:t xml:space="preserve">to </w:t>
      </w:r>
      <w:hyperlink r:id="rId22" w:history="1">
        <w:r w:rsidRPr="00924120">
          <w:rPr>
            <w:rStyle w:val="Hyperlink"/>
            <w:rFonts w:asciiTheme="minorHAnsi" w:hAnsiTheme="minorHAnsi" w:cstheme="minorHAnsi"/>
            <w:bCs/>
            <w:spacing w:val="-3"/>
          </w:rPr>
          <w:t>laura.kendrick@eacr.org</w:t>
        </w:r>
      </w:hyperlink>
      <w:r w:rsidR="004A3E84">
        <w:rPr>
          <w:rFonts w:asciiTheme="minorHAnsi" w:hAnsiTheme="minorHAnsi" w:cs="Arial"/>
          <w:szCs w:val="22"/>
          <w:lang w:val="en-GB"/>
        </w:rPr>
        <w:t xml:space="preserve"> by </w:t>
      </w:r>
      <w:r w:rsidR="003A1565" w:rsidRPr="003A1565">
        <w:rPr>
          <w:rFonts w:asciiTheme="minorHAnsi" w:hAnsiTheme="minorHAnsi" w:cs="Arial"/>
          <w:szCs w:val="22"/>
          <w:lang w:val="en-GB"/>
        </w:rPr>
        <w:t xml:space="preserve">23:59 CEST </w:t>
      </w:r>
      <w:r w:rsidR="003A1565">
        <w:rPr>
          <w:rFonts w:asciiTheme="minorHAnsi" w:hAnsiTheme="minorHAnsi" w:cs="Arial"/>
          <w:szCs w:val="22"/>
          <w:lang w:val="en-GB"/>
        </w:rPr>
        <w:t xml:space="preserve">on </w:t>
      </w:r>
      <w:r w:rsidR="001A79F2">
        <w:rPr>
          <w:rFonts w:asciiTheme="minorHAnsi" w:hAnsiTheme="minorHAnsi" w:cs="Arial"/>
          <w:szCs w:val="22"/>
          <w:lang w:val="en-GB"/>
        </w:rPr>
        <w:t>09</w:t>
      </w:r>
      <w:r w:rsidR="003A1565" w:rsidRPr="003A1565">
        <w:rPr>
          <w:rFonts w:asciiTheme="minorHAnsi" w:hAnsiTheme="minorHAnsi" w:cs="Arial"/>
          <w:szCs w:val="22"/>
          <w:lang w:val="en-GB"/>
        </w:rPr>
        <w:t xml:space="preserve"> October 202</w:t>
      </w:r>
      <w:r w:rsidR="001A79F2">
        <w:rPr>
          <w:rFonts w:asciiTheme="minorHAnsi" w:hAnsiTheme="minorHAnsi" w:cs="Arial"/>
          <w:szCs w:val="22"/>
          <w:lang w:val="en-GB"/>
        </w:rPr>
        <w:t>5</w:t>
      </w:r>
      <w:r w:rsidR="00AF222D">
        <w:rPr>
          <w:rFonts w:asciiTheme="minorHAnsi" w:hAnsiTheme="minorHAnsi" w:cs="Arial"/>
          <w:szCs w:val="22"/>
          <w:lang w:val="en-GB"/>
        </w:rPr>
        <w:t>. A</w:t>
      </w:r>
      <w:r w:rsidRPr="00857EA6">
        <w:rPr>
          <w:rFonts w:asciiTheme="minorHAnsi" w:hAnsiTheme="minorHAnsi" w:cs="Arial"/>
          <w:szCs w:val="22"/>
          <w:lang w:val="en-GB"/>
        </w:rPr>
        <w:t xml:space="preserve">pplicants can expect to hear the result of </w:t>
      </w:r>
      <w:r w:rsidR="0040774C">
        <w:rPr>
          <w:rFonts w:asciiTheme="minorHAnsi" w:hAnsiTheme="minorHAnsi" w:cs="Arial"/>
          <w:szCs w:val="22"/>
          <w:lang w:val="en-GB"/>
        </w:rPr>
        <w:t xml:space="preserve">the </w:t>
      </w:r>
      <w:r w:rsidRPr="00857EA6">
        <w:rPr>
          <w:rFonts w:asciiTheme="minorHAnsi" w:hAnsiTheme="minorHAnsi" w:cs="Arial"/>
          <w:szCs w:val="22"/>
          <w:lang w:val="en-GB"/>
        </w:rPr>
        <w:t xml:space="preserve">evaluation </w:t>
      </w:r>
      <w:r>
        <w:rPr>
          <w:rFonts w:asciiTheme="minorHAnsi" w:hAnsiTheme="minorHAnsi" w:cs="Arial"/>
          <w:szCs w:val="22"/>
          <w:lang w:val="en-GB"/>
        </w:rPr>
        <w:t>b</w:t>
      </w:r>
      <w:r w:rsidR="00112C61">
        <w:rPr>
          <w:rFonts w:asciiTheme="minorHAnsi" w:hAnsiTheme="minorHAnsi" w:cs="Arial"/>
          <w:szCs w:val="22"/>
          <w:lang w:val="en-GB"/>
        </w:rPr>
        <w:t xml:space="preserve">y </w:t>
      </w:r>
      <w:r w:rsidR="00F43856">
        <w:rPr>
          <w:rFonts w:asciiTheme="minorHAnsi" w:hAnsiTheme="minorHAnsi" w:cs="Arial"/>
          <w:szCs w:val="22"/>
          <w:lang w:val="en-GB"/>
        </w:rPr>
        <w:t>21</w:t>
      </w:r>
      <w:r w:rsidR="00AF222D">
        <w:rPr>
          <w:rFonts w:asciiTheme="minorHAnsi" w:hAnsiTheme="minorHAnsi" w:cs="Arial"/>
          <w:szCs w:val="22"/>
          <w:lang w:val="en-GB"/>
        </w:rPr>
        <w:t xml:space="preserve"> November </w:t>
      </w:r>
      <w:r w:rsidR="00112C61">
        <w:rPr>
          <w:rFonts w:asciiTheme="minorHAnsi" w:hAnsiTheme="minorHAnsi" w:cs="Arial"/>
          <w:szCs w:val="22"/>
          <w:lang w:val="en-GB"/>
        </w:rPr>
        <w:t>202</w:t>
      </w:r>
      <w:r w:rsidR="001A79F2">
        <w:rPr>
          <w:rFonts w:asciiTheme="minorHAnsi" w:hAnsiTheme="minorHAnsi" w:cs="Arial"/>
          <w:szCs w:val="22"/>
          <w:lang w:val="en-GB"/>
        </w:rPr>
        <w:t>5</w:t>
      </w:r>
      <w:r w:rsidRPr="00857EA6">
        <w:rPr>
          <w:rFonts w:asciiTheme="minorHAnsi" w:hAnsiTheme="minorHAnsi" w:cs="Arial"/>
          <w:szCs w:val="22"/>
          <w:lang w:val="en-GB"/>
        </w:rPr>
        <w:t>.</w:t>
      </w:r>
    </w:p>
    <w:p w14:paraId="231ABB2E" w14:textId="4120B16A" w:rsidR="00975E10" w:rsidRPr="00975E10" w:rsidRDefault="00975E10" w:rsidP="00975E10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</w:p>
    <w:p w14:paraId="1E42FC16" w14:textId="130D0157" w:rsidR="00975E10" w:rsidRPr="00975E10" w:rsidRDefault="00975E10" w:rsidP="00975E10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</w:p>
    <w:p w14:paraId="74F928EA" w14:textId="77777777" w:rsidR="00975E10" w:rsidRPr="00975E10" w:rsidRDefault="00975E10" w:rsidP="00975E10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  <w:sectPr w:rsidR="00975E10" w:rsidRPr="00975E10" w:rsidSect="003A613E">
          <w:type w:val="continuous"/>
          <w:pgSz w:w="12240" w:h="15840"/>
          <w:pgMar w:top="1661" w:right="1021" w:bottom="720" w:left="1021" w:header="567" w:footer="709" w:gutter="0"/>
          <w:cols w:space="708"/>
          <w:titlePg/>
          <w:docGrid w:linePitch="360"/>
        </w:sectPr>
      </w:pPr>
    </w:p>
    <w:p w14:paraId="1B7DFCD2" w14:textId="77777777" w:rsidR="002908F1" w:rsidRPr="00975E10" w:rsidRDefault="002908F1" w:rsidP="00975E10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</w:p>
    <w:p w14:paraId="41B1CFB1" w14:textId="77777777" w:rsidR="002908F1" w:rsidRPr="00526F58" w:rsidRDefault="002908F1" w:rsidP="002908F1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 w:val="24"/>
          <w:lang w:val="en-GB"/>
        </w:rPr>
      </w:pPr>
    </w:p>
    <w:sectPr w:rsidR="002908F1" w:rsidRPr="00526F58" w:rsidSect="003A613E">
      <w:type w:val="continuous"/>
      <w:pgSz w:w="12240" w:h="15840"/>
      <w:pgMar w:top="1661" w:right="1021" w:bottom="720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4F3B6" w14:textId="77777777" w:rsidR="00D00DA8" w:rsidRDefault="00D00DA8">
      <w:r>
        <w:separator/>
      </w:r>
    </w:p>
  </w:endnote>
  <w:endnote w:type="continuationSeparator" w:id="0">
    <w:p w14:paraId="60E929C2" w14:textId="77777777" w:rsidR="00D00DA8" w:rsidRDefault="00D00DA8">
      <w:r>
        <w:continuationSeparator/>
      </w:r>
    </w:p>
  </w:endnote>
  <w:endnote w:type="continuationNotice" w:id="1">
    <w:p w14:paraId="061EC62B" w14:textId="77777777" w:rsidR="00D00DA8" w:rsidRDefault="00D00D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Bold">
    <w:altName w:val="Times New Roman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9FAB8" w14:textId="77777777" w:rsidR="00407CED" w:rsidRDefault="00407CED" w:rsidP="00AC7D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146BA3" w14:textId="77777777" w:rsidR="00407CED" w:rsidRDefault="00407C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b/>
        <w:color w:val="13294B" w:themeColor="accent1"/>
        <w:sz w:val="20"/>
      </w:rPr>
      <w:id w:val="-326282477"/>
      <w:docPartObj>
        <w:docPartGallery w:val="Page Numbers (Bottom of Page)"/>
        <w:docPartUnique/>
      </w:docPartObj>
    </w:sdtPr>
    <w:sdtContent>
      <w:p w14:paraId="149D058C" w14:textId="77777777" w:rsidR="00C615A0" w:rsidRPr="00D11E36" w:rsidRDefault="00C615A0" w:rsidP="00C615A0">
        <w:pPr>
          <w:pStyle w:val="Footer"/>
          <w:jc w:val="right"/>
          <w:rPr>
            <w:rFonts w:asciiTheme="minorHAnsi" w:hAnsiTheme="minorHAnsi"/>
            <w:b/>
            <w:color w:val="13294B" w:themeColor="accent1"/>
            <w:sz w:val="20"/>
          </w:rPr>
        </w:pPr>
      </w:p>
      <w:p w14:paraId="66EA9091" w14:textId="3E53D9F7" w:rsidR="00407CED" w:rsidRPr="00D11E36" w:rsidRDefault="00804820" w:rsidP="00804820">
        <w:pPr>
          <w:pStyle w:val="Footer"/>
          <w:jc w:val="right"/>
          <w:rPr>
            <w:rFonts w:asciiTheme="minorHAnsi" w:hAnsiTheme="minorHAnsi"/>
            <w:b/>
            <w:color w:val="13294B" w:themeColor="accent1"/>
            <w:sz w:val="20"/>
          </w:rPr>
        </w:pPr>
        <w:r w:rsidRPr="00D11E36">
          <w:rPr>
            <w:rFonts w:asciiTheme="minorHAnsi" w:hAnsiTheme="minorHAnsi"/>
            <w:b/>
            <w:color w:val="13294B" w:themeColor="accent1"/>
            <w:sz w:val="20"/>
          </w:rPr>
          <w:t xml:space="preserve">Page | </w:t>
        </w:r>
        <w:r w:rsidRPr="00D11E36">
          <w:rPr>
            <w:rFonts w:asciiTheme="minorHAnsi" w:hAnsiTheme="minorHAnsi"/>
            <w:b/>
            <w:color w:val="13294B" w:themeColor="accent1"/>
            <w:sz w:val="20"/>
          </w:rPr>
          <w:fldChar w:fldCharType="begin"/>
        </w:r>
        <w:r w:rsidRPr="00D11E36">
          <w:rPr>
            <w:rFonts w:asciiTheme="minorHAnsi" w:hAnsiTheme="minorHAnsi"/>
            <w:b/>
            <w:color w:val="13294B" w:themeColor="accent1"/>
            <w:sz w:val="20"/>
          </w:rPr>
          <w:instrText xml:space="preserve"> PAGE   \* MERGEFORMAT </w:instrText>
        </w:r>
        <w:r w:rsidRPr="00D11E36">
          <w:rPr>
            <w:rFonts w:asciiTheme="minorHAnsi" w:hAnsiTheme="minorHAnsi"/>
            <w:b/>
            <w:color w:val="13294B" w:themeColor="accent1"/>
            <w:sz w:val="20"/>
          </w:rPr>
          <w:fldChar w:fldCharType="separate"/>
        </w:r>
        <w:r w:rsidR="002300C8">
          <w:rPr>
            <w:rFonts w:asciiTheme="minorHAnsi" w:hAnsiTheme="minorHAnsi"/>
            <w:b/>
            <w:noProof/>
            <w:color w:val="13294B" w:themeColor="accent1"/>
            <w:sz w:val="20"/>
          </w:rPr>
          <w:t>3</w:t>
        </w:r>
        <w:r w:rsidRPr="00D11E36">
          <w:rPr>
            <w:rFonts w:asciiTheme="minorHAnsi" w:hAnsiTheme="minorHAnsi"/>
            <w:b/>
            <w:noProof/>
            <w:color w:val="13294B" w:themeColor="accent1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7FEDD" w14:textId="77777777" w:rsidR="00D00DA8" w:rsidRDefault="00D00DA8">
      <w:r>
        <w:separator/>
      </w:r>
    </w:p>
  </w:footnote>
  <w:footnote w:type="continuationSeparator" w:id="0">
    <w:p w14:paraId="5AE60B63" w14:textId="77777777" w:rsidR="00D00DA8" w:rsidRDefault="00D00DA8">
      <w:r>
        <w:continuationSeparator/>
      </w:r>
    </w:p>
  </w:footnote>
  <w:footnote w:type="continuationNotice" w:id="1">
    <w:p w14:paraId="7B9B535D" w14:textId="77777777" w:rsidR="00D00DA8" w:rsidRDefault="00D00D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E3ECC" w14:textId="6B7BF94C" w:rsidR="002F5D8B" w:rsidRPr="00D11E36" w:rsidRDefault="00331330" w:rsidP="002F5D8B">
    <w:pPr>
      <w:pStyle w:val="Header"/>
      <w:jc w:val="center"/>
      <w:rPr>
        <w:color w:val="005F83" w:themeColor="accent2"/>
      </w:rPr>
    </w:pPr>
    <w:r w:rsidRPr="00331330">
      <w:rPr>
        <w:rFonts w:ascii="Calibri" w:hAnsi="Calibri" w:cs="Arial"/>
        <w:b/>
        <w:color w:val="005F83" w:themeColor="accent2"/>
        <w:sz w:val="28"/>
        <w:lang w:val="en-GB"/>
      </w:rPr>
      <w:t xml:space="preserve">EACR-Mark Foundation-Pezcoller Foundation Rising Star </w:t>
    </w:r>
    <w:r w:rsidR="00866318">
      <w:rPr>
        <w:rFonts w:ascii="Calibri" w:hAnsi="Calibri" w:cs="Arial"/>
        <w:b/>
        <w:color w:val="005F83" w:themeColor="accent2"/>
        <w:sz w:val="28"/>
        <w:lang w:val="en-GB"/>
      </w:rPr>
      <w:t>Award</w:t>
    </w:r>
    <w:r w:rsidR="002F5D8B" w:rsidRPr="00D11E36">
      <w:rPr>
        <w:rFonts w:ascii="Calibri" w:hAnsi="Calibri" w:cs="Arial"/>
        <w:b/>
        <w:color w:val="005F83" w:themeColor="accent2"/>
        <w:sz w:val="28"/>
        <w:lang w:val="en-GB"/>
      </w:rPr>
      <w:t>: Application Form</w:t>
    </w:r>
    <w:r w:rsidR="002F5D8B" w:rsidRPr="00D11E36">
      <w:rPr>
        <w:rFonts w:ascii="Calibri" w:hAnsi="Calibri"/>
        <w:b/>
        <w:noProof/>
        <w:color w:val="005F83" w:themeColor="accent2"/>
        <w:lang w:val="en-GB" w:eastAsia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22841" w14:textId="4E18F082" w:rsidR="006E6F46" w:rsidRDefault="008D1E22">
    <w:pPr>
      <w:pStyle w:val="Header"/>
    </w:pPr>
    <w:r w:rsidRPr="00BA0404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6E77FA28" wp14:editId="65CBF951">
          <wp:simplePos x="0" y="0"/>
          <wp:positionH relativeFrom="column">
            <wp:posOffset>4780915</wp:posOffset>
          </wp:positionH>
          <wp:positionV relativeFrom="paragraph">
            <wp:posOffset>-207645</wp:posOffset>
          </wp:positionV>
          <wp:extent cx="876300" cy="895350"/>
          <wp:effectExtent l="0" t="0" r="0" b="0"/>
          <wp:wrapTight wrapText="bothSides">
            <wp:wrapPolygon edited="0">
              <wp:start x="0" y="0"/>
              <wp:lineTo x="0" y="21140"/>
              <wp:lineTo x="21130" y="21140"/>
              <wp:lineTo x="21130" y="0"/>
              <wp:lineTo x="0" y="0"/>
            </wp:wrapPolygon>
          </wp:wrapTight>
          <wp:docPr id="3" name="Picture 3" descr="C:\Users\eacr\The University of Nottingham\European Association for Cancer Research - General\Logos, templates and signatures\Partners, charity, non profit Logos\Pezcoll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acr\The University of Nottingham\European Association for Cancer Research - General\Logos, templates and signatures\Partners, charity, non profit Logos\Pezcoll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1E22">
      <w:rPr>
        <w:rFonts w:asciiTheme="minorHAnsi" w:hAnsiTheme="minorHAnsi" w:cs="Arial"/>
        <w:noProof/>
        <w:color w:val="44546A" w:themeColor="text2"/>
        <w:sz w:val="36"/>
        <w:lang w:val="en-GB" w:eastAsia="en-GB"/>
      </w:rPr>
      <w:drawing>
        <wp:anchor distT="0" distB="0" distL="114300" distR="114300" simplePos="0" relativeHeight="251658242" behindDoc="1" locked="0" layoutInCell="1" allowOverlap="1" wp14:anchorId="7E29ACE4" wp14:editId="49295572">
          <wp:simplePos x="0" y="0"/>
          <wp:positionH relativeFrom="column">
            <wp:posOffset>1961515</wp:posOffset>
          </wp:positionH>
          <wp:positionV relativeFrom="paragraph">
            <wp:posOffset>15240</wp:posOffset>
          </wp:positionV>
          <wp:extent cx="2286000" cy="557530"/>
          <wp:effectExtent l="0" t="0" r="0" b="0"/>
          <wp:wrapTight wrapText="bothSides">
            <wp:wrapPolygon edited="0">
              <wp:start x="0" y="0"/>
              <wp:lineTo x="0" y="20665"/>
              <wp:lineTo x="21420" y="20665"/>
              <wp:lineTo x="21420" y="0"/>
              <wp:lineTo x="0" y="0"/>
            </wp:wrapPolygon>
          </wp:wrapTight>
          <wp:docPr id="7" name="Picture 7" descr="C:\Users\eacr\The University of Nottingham\European Association for Cancer Research - General\Logos, templates and signatures\Other logos\Mark Found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acr\The University of Nottingham\European Association for Cancer Research - General\Logos, templates and signatures\Other logos\Mark Foundati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0404" w:rsidRPr="00BA040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7BC1B12" wp14:editId="34B3DA8A">
          <wp:simplePos x="0" y="0"/>
          <wp:positionH relativeFrom="column">
            <wp:posOffset>142240</wp:posOffset>
          </wp:positionH>
          <wp:positionV relativeFrom="paragraph">
            <wp:posOffset>-160020</wp:posOffset>
          </wp:positionV>
          <wp:extent cx="1381125" cy="987035"/>
          <wp:effectExtent l="0" t="0" r="0" b="3810"/>
          <wp:wrapTight wrapText="bothSides">
            <wp:wrapPolygon edited="0">
              <wp:start x="0" y="0"/>
              <wp:lineTo x="0" y="21266"/>
              <wp:lineTo x="21153" y="21266"/>
              <wp:lineTo x="21153" y="0"/>
              <wp:lineTo x="0" y="0"/>
            </wp:wrapPolygon>
          </wp:wrapTight>
          <wp:docPr id="2" name="Picture 2" descr="C:\Users\eacr\The University of Nottingham\European Association for Cancer Research - General\Logos, templates and signatures\EACR LOGOS\EACR square for web use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acr\The University of Nottingham\European Association for Cancer Research - General\Logos, templates and signatures\EACR LOGOS\EACR square for web use JPG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8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5ABE">
      <w:t xml:space="preserve">     </w:t>
    </w:r>
  </w:p>
  <w:p w14:paraId="7EAEF6EA" w14:textId="2610F980" w:rsidR="005B09EF" w:rsidRDefault="005B0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7F97"/>
    <w:multiLevelType w:val="hybridMultilevel"/>
    <w:tmpl w:val="3E3024E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002E"/>
    <w:multiLevelType w:val="hybridMultilevel"/>
    <w:tmpl w:val="0BE6C3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7E72CC"/>
    <w:multiLevelType w:val="hybridMultilevel"/>
    <w:tmpl w:val="96060C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43F8"/>
    <w:multiLevelType w:val="hybridMultilevel"/>
    <w:tmpl w:val="6F36D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B10C3"/>
    <w:multiLevelType w:val="hybridMultilevel"/>
    <w:tmpl w:val="9A509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72708"/>
    <w:multiLevelType w:val="hybridMultilevel"/>
    <w:tmpl w:val="234A1D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0FC9"/>
    <w:multiLevelType w:val="hybridMultilevel"/>
    <w:tmpl w:val="A1E0A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555D2"/>
    <w:multiLevelType w:val="hybridMultilevel"/>
    <w:tmpl w:val="9F924FE2"/>
    <w:lvl w:ilvl="0" w:tplc="F384C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3294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F20714"/>
    <w:multiLevelType w:val="hybridMultilevel"/>
    <w:tmpl w:val="CA6AC2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C25CE"/>
    <w:multiLevelType w:val="hybridMultilevel"/>
    <w:tmpl w:val="2DA21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03AAC"/>
    <w:multiLevelType w:val="hybridMultilevel"/>
    <w:tmpl w:val="3FEC8EF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6AE5"/>
    <w:multiLevelType w:val="hybridMultilevel"/>
    <w:tmpl w:val="557848C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70270"/>
    <w:multiLevelType w:val="hybridMultilevel"/>
    <w:tmpl w:val="33E435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770932"/>
    <w:multiLevelType w:val="hybridMultilevel"/>
    <w:tmpl w:val="641ABFF0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3057C"/>
    <w:multiLevelType w:val="multilevel"/>
    <w:tmpl w:val="CA6A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C3F8E"/>
    <w:multiLevelType w:val="hybridMultilevel"/>
    <w:tmpl w:val="C7FA3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541FE"/>
    <w:multiLevelType w:val="hybridMultilevel"/>
    <w:tmpl w:val="F32A3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A29CE"/>
    <w:multiLevelType w:val="hybridMultilevel"/>
    <w:tmpl w:val="9F506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677BB"/>
    <w:multiLevelType w:val="hybridMultilevel"/>
    <w:tmpl w:val="3ADC85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C46A0"/>
    <w:multiLevelType w:val="multilevel"/>
    <w:tmpl w:val="4084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645FF5"/>
    <w:multiLevelType w:val="hybridMultilevel"/>
    <w:tmpl w:val="630A0252"/>
    <w:lvl w:ilvl="0" w:tplc="694CEADA">
      <w:start w:val="1"/>
      <w:numFmt w:val="bullet"/>
      <w:lvlText w:val="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2F55C7"/>
    <w:multiLevelType w:val="hybridMultilevel"/>
    <w:tmpl w:val="A3F8F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C1026"/>
    <w:multiLevelType w:val="hybridMultilevel"/>
    <w:tmpl w:val="4E2C4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E09E6"/>
    <w:multiLevelType w:val="hybridMultilevel"/>
    <w:tmpl w:val="E230C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C6DEA"/>
    <w:multiLevelType w:val="hybridMultilevel"/>
    <w:tmpl w:val="D8EC4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91935"/>
    <w:multiLevelType w:val="hybridMultilevel"/>
    <w:tmpl w:val="65C0E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D52C3"/>
    <w:multiLevelType w:val="hybridMultilevel"/>
    <w:tmpl w:val="2F6CBB04"/>
    <w:lvl w:ilvl="0" w:tplc="0504B63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2458236">
    <w:abstractNumId w:val="8"/>
  </w:num>
  <w:num w:numId="2" w16cid:durableId="1342703183">
    <w:abstractNumId w:val="14"/>
  </w:num>
  <w:num w:numId="3" w16cid:durableId="1535001748">
    <w:abstractNumId w:val="5"/>
  </w:num>
  <w:num w:numId="4" w16cid:durableId="1372614640">
    <w:abstractNumId w:val="21"/>
  </w:num>
  <w:num w:numId="5" w16cid:durableId="838689722">
    <w:abstractNumId w:val="12"/>
  </w:num>
  <w:num w:numId="6" w16cid:durableId="1809319477">
    <w:abstractNumId w:val="3"/>
  </w:num>
  <w:num w:numId="7" w16cid:durableId="1508904706">
    <w:abstractNumId w:val="16"/>
  </w:num>
  <w:num w:numId="8" w16cid:durableId="2063170983">
    <w:abstractNumId w:val="10"/>
  </w:num>
  <w:num w:numId="9" w16cid:durableId="105198835">
    <w:abstractNumId w:val="11"/>
  </w:num>
  <w:num w:numId="10" w16cid:durableId="264074331">
    <w:abstractNumId w:val="2"/>
  </w:num>
  <w:num w:numId="11" w16cid:durableId="908153613">
    <w:abstractNumId w:val="0"/>
  </w:num>
  <w:num w:numId="12" w16cid:durableId="133447072">
    <w:abstractNumId w:val="17"/>
  </w:num>
  <w:num w:numId="13" w16cid:durableId="579481818">
    <w:abstractNumId w:val="13"/>
  </w:num>
  <w:num w:numId="14" w16cid:durableId="515079490">
    <w:abstractNumId w:val="20"/>
  </w:num>
  <w:num w:numId="15" w16cid:durableId="201404174">
    <w:abstractNumId w:val="26"/>
  </w:num>
  <w:num w:numId="16" w16cid:durableId="940991487">
    <w:abstractNumId w:val="7"/>
  </w:num>
  <w:num w:numId="17" w16cid:durableId="13190212">
    <w:abstractNumId w:val="24"/>
  </w:num>
  <w:num w:numId="18" w16cid:durableId="945846265">
    <w:abstractNumId w:val="15"/>
  </w:num>
  <w:num w:numId="19" w16cid:durableId="1463815327">
    <w:abstractNumId w:val="25"/>
  </w:num>
  <w:num w:numId="20" w16cid:durableId="1232228476">
    <w:abstractNumId w:val="19"/>
  </w:num>
  <w:num w:numId="21" w16cid:durableId="894632302">
    <w:abstractNumId w:val="23"/>
  </w:num>
  <w:num w:numId="22" w16cid:durableId="1444039133">
    <w:abstractNumId w:val="9"/>
  </w:num>
  <w:num w:numId="23" w16cid:durableId="1047754858">
    <w:abstractNumId w:val="1"/>
  </w:num>
  <w:num w:numId="24" w16cid:durableId="446506603">
    <w:abstractNumId w:val="4"/>
  </w:num>
  <w:num w:numId="25" w16cid:durableId="1571959778">
    <w:abstractNumId w:val="18"/>
  </w:num>
  <w:num w:numId="26" w16cid:durableId="1334147254">
    <w:abstractNumId w:val="22"/>
  </w:num>
  <w:num w:numId="27" w16cid:durableId="791675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B2"/>
    <w:rsid w:val="00004C9F"/>
    <w:rsid w:val="00007689"/>
    <w:rsid w:val="000164BB"/>
    <w:rsid w:val="00032854"/>
    <w:rsid w:val="00040A24"/>
    <w:rsid w:val="0004405A"/>
    <w:rsid w:val="00050A1E"/>
    <w:rsid w:val="00051E52"/>
    <w:rsid w:val="00060D8F"/>
    <w:rsid w:val="000629C5"/>
    <w:rsid w:val="00064170"/>
    <w:rsid w:val="0007648B"/>
    <w:rsid w:val="00095638"/>
    <w:rsid w:val="000A2053"/>
    <w:rsid w:val="000B1962"/>
    <w:rsid w:val="000B2B57"/>
    <w:rsid w:val="000E00A5"/>
    <w:rsid w:val="000E3A49"/>
    <w:rsid w:val="000E4067"/>
    <w:rsid w:val="000F7198"/>
    <w:rsid w:val="00102B99"/>
    <w:rsid w:val="00104FCB"/>
    <w:rsid w:val="00110A82"/>
    <w:rsid w:val="00112C61"/>
    <w:rsid w:val="001169D8"/>
    <w:rsid w:val="00126004"/>
    <w:rsid w:val="00126376"/>
    <w:rsid w:val="0013215A"/>
    <w:rsid w:val="00140110"/>
    <w:rsid w:val="00142746"/>
    <w:rsid w:val="0015530A"/>
    <w:rsid w:val="00184D56"/>
    <w:rsid w:val="001856AB"/>
    <w:rsid w:val="001869E4"/>
    <w:rsid w:val="00194447"/>
    <w:rsid w:val="001A79F2"/>
    <w:rsid w:val="001B0341"/>
    <w:rsid w:val="001D1985"/>
    <w:rsid w:val="001D3F76"/>
    <w:rsid w:val="001D47E6"/>
    <w:rsid w:val="001D486D"/>
    <w:rsid w:val="001E07B3"/>
    <w:rsid w:val="001E09B2"/>
    <w:rsid w:val="001E6CE5"/>
    <w:rsid w:val="001F59C0"/>
    <w:rsid w:val="00211028"/>
    <w:rsid w:val="00215A46"/>
    <w:rsid w:val="00217203"/>
    <w:rsid w:val="00222C84"/>
    <w:rsid w:val="00225ED0"/>
    <w:rsid w:val="002300C8"/>
    <w:rsid w:val="0023013B"/>
    <w:rsid w:val="002315EC"/>
    <w:rsid w:val="00231A3C"/>
    <w:rsid w:val="002331D3"/>
    <w:rsid w:val="002336ED"/>
    <w:rsid w:val="00254A8E"/>
    <w:rsid w:val="00261DC1"/>
    <w:rsid w:val="002772CF"/>
    <w:rsid w:val="0028085B"/>
    <w:rsid w:val="002826F0"/>
    <w:rsid w:val="002868DB"/>
    <w:rsid w:val="002908C8"/>
    <w:rsid w:val="002908F1"/>
    <w:rsid w:val="0029372E"/>
    <w:rsid w:val="00293EE2"/>
    <w:rsid w:val="002C0439"/>
    <w:rsid w:val="002C3404"/>
    <w:rsid w:val="002C55D0"/>
    <w:rsid w:val="002C6A9A"/>
    <w:rsid w:val="002D0561"/>
    <w:rsid w:val="002D1CE0"/>
    <w:rsid w:val="002D358D"/>
    <w:rsid w:val="002E1169"/>
    <w:rsid w:val="002E1AA8"/>
    <w:rsid w:val="002F5D8B"/>
    <w:rsid w:val="00310E57"/>
    <w:rsid w:val="00331330"/>
    <w:rsid w:val="00332F6C"/>
    <w:rsid w:val="00345D1A"/>
    <w:rsid w:val="00351B81"/>
    <w:rsid w:val="003535B9"/>
    <w:rsid w:val="00354645"/>
    <w:rsid w:val="00363CB6"/>
    <w:rsid w:val="00363CF9"/>
    <w:rsid w:val="00364B1A"/>
    <w:rsid w:val="00381962"/>
    <w:rsid w:val="0038653E"/>
    <w:rsid w:val="003919A5"/>
    <w:rsid w:val="00392450"/>
    <w:rsid w:val="0039383F"/>
    <w:rsid w:val="003A1565"/>
    <w:rsid w:val="003A613E"/>
    <w:rsid w:val="003B53BD"/>
    <w:rsid w:val="003D1215"/>
    <w:rsid w:val="003E3A4D"/>
    <w:rsid w:val="003F25D1"/>
    <w:rsid w:val="0040774C"/>
    <w:rsid w:val="00407CED"/>
    <w:rsid w:val="00410164"/>
    <w:rsid w:val="00411B9E"/>
    <w:rsid w:val="00417F19"/>
    <w:rsid w:val="00424872"/>
    <w:rsid w:val="004314BD"/>
    <w:rsid w:val="004346BC"/>
    <w:rsid w:val="00483364"/>
    <w:rsid w:val="00490E0F"/>
    <w:rsid w:val="00497FB1"/>
    <w:rsid w:val="004A35B0"/>
    <w:rsid w:val="004A3E84"/>
    <w:rsid w:val="004B5BFE"/>
    <w:rsid w:val="004C308D"/>
    <w:rsid w:val="004C7400"/>
    <w:rsid w:val="004E0248"/>
    <w:rsid w:val="004E40B4"/>
    <w:rsid w:val="004F0FC5"/>
    <w:rsid w:val="00500E7A"/>
    <w:rsid w:val="0052047F"/>
    <w:rsid w:val="005261D3"/>
    <w:rsid w:val="00526F0A"/>
    <w:rsid w:val="00526F58"/>
    <w:rsid w:val="00536B20"/>
    <w:rsid w:val="005473B3"/>
    <w:rsid w:val="005642B6"/>
    <w:rsid w:val="00567D31"/>
    <w:rsid w:val="00570982"/>
    <w:rsid w:val="005818DE"/>
    <w:rsid w:val="0058380E"/>
    <w:rsid w:val="005864F5"/>
    <w:rsid w:val="00594014"/>
    <w:rsid w:val="005B09EF"/>
    <w:rsid w:val="005B3F3A"/>
    <w:rsid w:val="005B4888"/>
    <w:rsid w:val="005C354B"/>
    <w:rsid w:val="005C4BB4"/>
    <w:rsid w:val="005F6936"/>
    <w:rsid w:val="006009DF"/>
    <w:rsid w:val="006066CA"/>
    <w:rsid w:val="006335D8"/>
    <w:rsid w:val="0063676A"/>
    <w:rsid w:val="00636F60"/>
    <w:rsid w:val="00654B36"/>
    <w:rsid w:val="006558E2"/>
    <w:rsid w:val="00655EB9"/>
    <w:rsid w:val="00656BE5"/>
    <w:rsid w:val="00660940"/>
    <w:rsid w:val="00664EB9"/>
    <w:rsid w:val="0067389E"/>
    <w:rsid w:val="0069705D"/>
    <w:rsid w:val="00697662"/>
    <w:rsid w:val="006B0E59"/>
    <w:rsid w:val="006B64BD"/>
    <w:rsid w:val="006C0507"/>
    <w:rsid w:val="006C1347"/>
    <w:rsid w:val="006C1C9C"/>
    <w:rsid w:val="006C2AF2"/>
    <w:rsid w:val="006C2CB1"/>
    <w:rsid w:val="006C620D"/>
    <w:rsid w:val="006D1418"/>
    <w:rsid w:val="006D25F5"/>
    <w:rsid w:val="006D434F"/>
    <w:rsid w:val="006D659B"/>
    <w:rsid w:val="006D7913"/>
    <w:rsid w:val="006E6F46"/>
    <w:rsid w:val="006F492C"/>
    <w:rsid w:val="00702453"/>
    <w:rsid w:val="00713F3E"/>
    <w:rsid w:val="007153FA"/>
    <w:rsid w:val="00717A59"/>
    <w:rsid w:val="007315AE"/>
    <w:rsid w:val="00770629"/>
    <w:rsid w:val="007744E7"/>
    <w:rsid w:val="00775ABE"/>
    <w:rsid w:val="00776EE9"/>
    <w:rsid w:val="00784E7B"/>
    <w:rsid w:val="007901D8"/>
    <w:rsid w:val="00791262"/>
    <w:rsid w:val="007A0A18"/>
    <w:rsid w:val="007A432A"/>
    <w:rsid w:val="007A4ED8"/>
    <w:rsid w:val="007A6E14"/>
    <w:rsid w:val="007B0660"/>
    <w:rsid w:val="007B6521"/>
    <w:rsid w:val="007D55C8"/>
    <w:rsid w:val="007D6F89"/>
    <w:rsid w:val="007E05F5"/>
    <w:rsid w:val="007E6C4A"/>
    <w:rsid w:val="007E70BD"/>
    <w:rsid w:val="007F0E8B"/>
    <w:rsid w:val="007F35BC"/>
    <w:rsid w:val="007F789A"/>
    <w:rsid w:val="00801241"/>
    <w:rsid w:val="00804820"/>
    <w:rsid w:val="00814713"/>
    <w:rsid w:val="008166A7"/>
    <w:rsid w:val="008179AE"/>
    <w:rsid w:val="0082060F"/>
    <w:rsid w:val="00831476"/>
    <w:rsid w:val="00833824"/>
    <w:rsid w:val="008368D6"/>
    <w:rsid w:val="00847588"/>
    <w:rsid w:val="00855515"/>
    <w:rsid w:val="00857EA6"/>
    <w:rsid w:val="00866318"/>
    <w:rsid w:val="00880BCB"/>
    <w:rsid w:val="00884688"/>
    <w:rsid w:val="00884BBD"/>
    <w:rsid w:val="008A1132"/>
    <w:rsid w:val="008A1FDC"/>
    <w:rsid w:val="008A676C"/>
    <w:rsid w:val="008B17A9"/>
    <w:rsid w:val="008C2873"/>
    <w:rsid w:val="008D06F7"/>
    <w:rsid w:val="008D08AA"/>
    <w:rsid w:val="008D1E22"/>
    <w:rsid w:val="008D324B"/>
    <w:rsid w:val="008D483A"/>
    <w:rsid w:val="008D5224"/>
    <w:rsid w:val="008E51CE"/>
    <w:rsid w:val="008F14D7"/>
    <w:rsid w:val="00901A62"/>
    <w:rsid w:val="00903089"/>
    <w:rsid w:val="009052C5"/>
    <w:rsid w:val="00905496"/>
    <w:rsid w:val="0090624C"/>
    <w:rsid w:val="00911441"/>
    <w:rsid w:val="009134C8"/>
    <w:rsid w:val="00924E02"/>
    <w:rsid w:val="009300E0"/>
    <w:rsid w:val="0093086F"/>
    <w:rsid w:val="00931F4C"/>
    <w:rsid w:val="00950892"/>
    <w:rsid w:val="0095179F"/>
    <w:rsid w:val="009546B1"/>
    <w:rsid w:val="00960704"/>
    <w:rsid w:val="0096677A"/>
    <w:rsid w:val="00975E10"/>
    <w:rsid w:val="00976327"/>
    <w:rsid w:val="00980B44"/>
    <w:rsid w:val="00981D7D"/>
    <w:rsid w:val="00991200"/>
    <w:rsid w:val="00996091"/>
    <w:rsid w:val="00996628"/>
    <w:rsid w:val="009A3D31"/>
    <w:rsid w:val="009A5537"/>
    <w:rsid w:val="009D0E26"/>
    <w:rsid w:val="009D1127"/>
    <w:rsid w:val="009E2DFA"/>
    <w:rsid w:val="009E48B3"/>
    <w:rsid w:val="009F0842"/>
    <w:rsid w:val="00A11661"/>
    <w:rsid w:val="00A173AF"/>
    <w:rsid w:val="00A62510"/>
    <w:rsid w:val="00A6496A"/>
    <w:rsid w:val="00A64EF6"/>
    <w:rsid w:val="00A71E27"/>
    <w:rsid w:val="00A76C71"/>
    <w:rsid w:val="00A77681"/>
    <w:rsid w:val="00A90435"/>
    <w:rsid w:val="00AA1527"/>
    <w:rsid w:val="00AA24F2"/>
    <w:rsid w:val="00AA3EC0"/>
    <w:rsid w:val="00AB2EAF"/>
    <w:rsid w:val="00AC0FC3"/>
    <w:rsid w:val="00AC7D87"/>
    <w:rsid w:val="00AD0BD3"/>
    <w:rsid w:val="00AE314B"/>
    <w:rsid w:val="00AF222D"/>
    <w:rsid w:val="00AF41FC"/>
    <w:rsid w:val="00AF5FB1"/>
    <w:rsid w:val="00B02CB9"/>
    <w:rsid w:val="00B1020B"/>
    <w:rsid w:val="00B11921"/>
    <w:rsid w:val="00B11A7B"/>
    <w:rsid w:val="00B22BB6"/>
    <w:rsid w:val="00B31E13"/>
    <w:rsid w:val="00B356A1"/>
    <w:rsid w:val="00B37331"/>
    <w:rsid w:val="00B4543A"/>
    <w:rsid w:val="00B562E8"/>
    <w:rsid w:val="00B57073"/>
    <w:rsid w:val="00B63CD0"/>
    <w:rsid w:val="00B67604"/>
    <w:rsid w:val="00B80136"/>
    <w:rsid w:val="00B84A13"/>
    <w:rsid w:val="00B93F70"/>
    <w:rsid w:val="00BA02FF"/>
    <w:rsid w:val="00BA0404"/>
    <w:rsid w:val="00BA2B1B"/>
    <w:rsid w:val="00BA319D"/>
    <w:rsid w:val="00BA5FCB"/>
    <w:rsid w:val="00BC1BEC"/>
    <w:rsid w:val="00BC4BB2"/>
    <w:rsid w:val="00BC5270"/>
    <w:rsid w:val="00C11C54"/>
    <w:rsid w:val="00C147E6"/>
    <w:rsid w:val="00C31F6C"/>
    <w:rsid w:val="00C34393"/>
    <w:rsid w:val="00C5175D"/>
    <w:rsid w:val="00C544F1"/>
    <w:rsid w:val="00C54CF1"/>
    <w:rsid w:val="00C615A0"/>
    <w:rsid w:val="00C643CB"/>
    <w:rsid w:val="00C72ADE"/>
    <w:rsid w:val="00C75F69"/>
    <w:rsid w:val="00C820F6"/>
    <w:rsid w:val="00C82A6E"/>
    <w:rsid w:val="00C844ED"/>
    <w:rsid w:val="00C8661C"/>
    <w:rsid w:val="00C95DC1"/>
    <w:rsid w:val="00C95F2D"/>
    <w:rsid w:val="00C968DE"/>
    <w:rsid w:val="00CA2263"/>
    <w:rsid w:val="00CA32D0"/>
    <w:rsid w:val="00CC63CC"/>
    <w:rsid w:val="00CE59F7"/>
    <w:rsid w:val="00CE7CE4"/>
    <w:rsid w:val="00D00DA8"/>
    <w:rsid w:val="00D03A18"/>
    <w:rsid w:val="00D03A1D"/>
    <w:rsid w:val="00D07697"/>
    <w:rsid w:val="00D11E36"/>
    <w:rsid w:val="00D34C33"/>
    <w:rsid w:val="00D407E8"/>
    <w:rsid w:val="00D47AF9"/>
    <w:rsid w:val="00D53C0C"/>
    <w:rsid w:val="00D57BBA"/>
    <w:rsid w:val="00D71345"/>
    <w:rsid w:val="00D7160B"/>
    <w:rsid w:val="00D7319E"/>
    <w:rsid w:val="00D75BA6"/>
    <w:rsid w:val="00D806AB"/>
    <w:rsid w:val="00D95E94"/>
    <w:rsid w:val="00DB359D"/>
    <w:rsid w:val="00DB6D9A"/>
    <w:rsid w:val="00DC0DBB"/>
    <w:rsid w:val="00DC11A0"/>
    <w:rsid w:val="00DC54D4"/>
    <w:rsid w:val="00DD0641"/>
    <w:rsid w:val="00DF05BB"/>
    <w:rsid w:val="00DF0791"/>
    <w:rsid w:val="00DF1695"/>
    <w:rsid w:val="00DF2784"/>
    <w:rsid w:val="00DF4051"/>
    <w:rsid w:val="00E04E7D"/>
    <w:rsid w:val="00E07192"/>
    <w:rsid w:val="00E117D0"/>
    <w:rsid w:val="00E129A3"/>
    <w:rsid w:val="00E13D09"/>
    <w:rsid w:val="00E141E3"/>
    <w:rsid w:val="00E428F7"/>
    <w:rsid w:val="00E60149"/>
    <w:rsid w:val="00E64CAC"/>
    <w:rsid w:val="00E74F62"/>
    <w:rsid w:val="00E84276"/>
    <w:rsid w:val="00E84526"/>
    <w:rsid w:val="00E93E57"/>
    <w:rsid w:val="00EB3A88"/>
    <w:rsid w:val="00EC5394"/>
    <w:rsid w:val="00ED353A"/>
    <w:rsid w:val="00ED405A"/>
    <w:rsid w:val="00EF29AB"/>
    <w:rsid w:val="00F03482"/>
    <w:rsid w:val="00F06223"/>
    <w:rsid w:val="00F1328E"/>
    <w:rsid w:val="00F2288D"/>
    <w:rsid w:val="00F369BA"/>
    <w:rsid w:val="00F43856"/>
    <w:rsid w:val="00F478C8"/>
    <w:rsid w:val="00F53B5A"/>
    <w:rsid w:val="00F54F57"/>
    <w:rsid w:val="00F61A1D"/>
    <w:rsid w:val="00F62110"/>
    <w:rsid w:val="00F6278C"/>
    <w:rsid w:val="00F717B8"/>
    <w:rsid w:val="00F864FC"/>
    <w:rsid w:val="00FA44AE"/>
    <w:rsid w:val="00FA4F9E"/>
    <w:rsid w:val="00FB09B2"/>
    <w:rsid w:val="00FB6B9B"/>
    <w:rsid w:val="00FD4D6D"/>
    <w:rsid w:val="00FD6D83"/>
    <w:rsid w:val="00FE460D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986E33"/>
  <w15:docId w15:val="{2EFB53F0-5A2A-4326-BC27-CD205FD8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1962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D1CE0"/>
    <w:pPr>
      <w:keepNext/>
      <w:spacing w:before="240" w:after="240"/>
      <w:outlineLvl w:val="0"/>
    </w:pPr>
    <w:rPr>
      <w:rFonts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2D1CE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D1CE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CR">
    <w:name w:val="EACR"/>
    <w:basedOn w:val="Normal"/>
    <w:rsid w:val="002D1CE0"/>
    <w:pPr>
      <w:pBdr>
        <w:bottom w:val="single" w:sz="18" w:space="2" w:color="004F42"/>
      </w:pBdr>
      <w:spacing w:before="100" w:after="100"/>
    </w:pPr>
    <w:rPr>
      <w:color w:val="004F42"/>
      <w:sz w:val="40"/>
      <w:szCs w:val="20"/>
    </w:rPr>
  </w:style>
  <w:style w:type="character" w:styleId="Hyperlink">
    <w:name w:val="Hyperlink"/>
    <w:uiPriority w:val="99"/>
    <w:rsid w:val="00E64CA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F69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6936"/>
  </w:style>
  <w:style w:type="paragraph" w:styleId="BalloonText">
    <w:name w:val="Balloon Text"/>
    <w:basedOn w:val="Normal"/>
    <w:semiHidden/>
    <w:rsid w:val="00E42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985"/>
    <w:pPr>
      <w:ind w:left="720"/>
      <w:contextualSpacing/>
    </w:pPr>
    <w:rPr>
      <w:rFonts w:ascii="Calibri" w:eastAsia="SimSun" w:hAnsi="Calibri"/>
      <w:szCs w:val="22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2331D3"/>
    <w:rPr>
      <w:color w:val="808080"/>
    </w:rPr>
  </w:style>
  <w:style w:type="paragraph" w:styleId="Header">
    <w:name w:val="header"/>
    <w:basedOn w:val="Normal"/>
    <w:link w:val="HeaderChar"/>
    <w:rsid w:val="006E6F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E6F46"/>
    <w:rPr>
      <w:rFonts w:ascii="Arial" w:hAnsi="Arial"/>
      <w:sz w:val="22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4820"/>
    <w:rPr>
      <w:rFonts w:ascii="Arial" w:hAnsi="Arial"/>
      <w:sz w:val="22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8179AE"/>
    <w:rPr>
      <w:rFonts w:ascii="Univers Bold" w:hAnsi="Univers Bold"/>
      <w:b/>
      <w:i/>
      <w:iCs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rsid w:val="008179AE"/>
    <w:rPr>
      <w:rFonts w:ascii="Univers Bold" w:hAnsi="Univers Bold"/>
      <w:b/>
      <w:i/>
      <w:iCs/>
      <w:sz w:val="22"/>
      <w:lang w:val="x-none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A5FCB"/>
    <w:rPr>
      <w:rFonts w:ascii="Consolas" w:eastAsia="SimSun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A5FCB"/>
    <w:rPr>
      <w:rFonts w:ascii="Consolas" w:eastAsia="SimSun" w:hAnsi="Consolas"/>
      <w:sz w:val="21"/>
      <w:szCs w:val="21"/>
      <w:lang w:val="x-none" w:eastAsia="x-none"/>
    </w:rPr>
  </w:style>
  <w:style w:type="character" w:styleId="FollowedHyperlink">
    <w:name w:val="FollowedHyperlink"/>
    <w:basedOn w:val="DefaultParagraphFont"/>
    <w:rsid w:val="00BA319D"/>
    <w:rPr>
      <w:color w:val="007377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314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4E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661C"/>
    <w:rPr>
      <w:rFonts w:ascii="Arial" w:hAnsi="Arial"/>
      <w:sz w:val="22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EB3A8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B3A88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rc.europa.eu/apply-grant/starting-gran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eacr.org/membership" TargetMode="External"/><Relationship Id="rId17" Type="http://schemas.openxmlformats.org/officeDocument/2006/relationships/hyperlink" Target="https://2026.eacr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acr.org/rising-star-awar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2026.eacr.org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Laura.Kendrick@eacr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rc.europa.eu/apply-grant/starting-grant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aura.kendrick@eacr.org" TargetMode="External"/><Relationship Id="rId22" Type="http://schemas.openxmlformats.org/officeDocument/2006/relationships/hyperlink" Target="mailto:laura.kendrick@eacr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LOCALS~1\Temp\eacr2.dot" TargetMode="External"/></Relationships>
</file>

<file path=word/theme/theme1.xml><?xml version="1.0" encoding="utf-8"?>
<a:theme xmlns:a="http://schemas.openxmlformats.org/drawingml/2006/main" name="Office Theme">
  <a:themeElements>
    <a:clrScheme name="EACR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3294B"/>
      </a:accent1>
      <a:accent2>
        <a:srgbClr val="005F83"/>
      </a:accent2>
      <a:accent3>
        <a:srgbClr val="007377"/>
      </a:accent3>
      <a:accent4>
        <a:srgbClr val="00B796"/>
      </a:accent4>
      <a:accent5>
        <a:srgbClr val="00C1D5"/>
      </a:accent5>
      <a:accent6>
        <a:srgbClr val="4F868E"/>
      </a:accent6>
      <a:hlink>
        <a:srgbClr val="861F41"/>
      </a:hlink>
      <a:folHlink>
        <a:srgbClr val="00737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d4951d-eadc-46dc-aab8-354d250d2333">
      <Terms xmlns="http://schemas.microsoft.com/office/infopath/2007/PartnerControls"/>
    </lcf76f155ced4ddcb4097134ff3c332f>
    <TaxCatchAll xmlns="290ff8db-0506-45e7-a0ff-5fcce7cb5869" xsi:nil="true"/>
    <Date xmlns="5cd4951d-eadc-46dc-aab8-354d250d23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1C58947BFD443B098E18EABA37C08" ma:contentTypeVersion="17" ma:contentTypeDescription="Create a new document." ma:contentTypeScope="" ma:versionID="f3627d817f7e4230f0117a12b5c835dd">
  <xsd:schema xmlns:xsd="http://www.w3.org/2001/XMLSchema" xmlns:xs="http://www.w3.org/2001/XMLSchema" xmlns:p="http://schemas.microsoft.com/office/2006/metadata/properties" xmlns:ns2="5cd4951d-eadc-46dc-aab8-354d250d2333" xmlns:ns3="290ff8db-0506-45e7-a0ff-5fcce7cb5869" targetNamespace="http://schemas.microsoft.com/office/2006/metadata/properties" ma:root="true" ma:fieldsID="6fb4ae3c67221ccd0ee462d60f91193d" ns2:_="" ns3:_="">
    <xsd:import namespace="5cd4951d-eadc-46dc-aab8-354d250d2333"/>
    <xsd:import namespace="290ff8db-0506-45e7-a0ff-5fcce7cb5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4951d-eadc-46dc-aab8-354d250d2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19a14df-67e7-48b2-aa47-b9a1f135d8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ff8db-0506-45e7-a0ff-5fcce7cb586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279d93a-8f7c-4adb-a16b-6b437fecccd9}" ma:internalName="TaxCatchAll" ma:showField="CatchAllData" ma:web="290ff8db-0506-45e7-a0ff-5fcce7cb5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B9DCD-3A1F-440B-BEE9-77D70BA38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99D67-7A1A-486B-BE29-75647BC0E491}">
  <ds:schemaRefs>
    <ds:schemaRef ds:uri="http://schemas.microsoft.com/office/2006/metadata/properties"/>
    <ds:schemaRef ds:uri="http://schemas.microsoft.com/office/infopath/2007/PartnerControls"/>
    <ds:schemaRef ds:uri="5cd4951d-eadc-46dc-aab8-354d250d2333"/>
    <ds:schemaRef ds:uri="290ff8db-0506-45e7-a0ff-5fcce7cb5869"/>
  </ds:schemaRefs>
</ds:datastoreItem>
</file>

<file path=customXml/itemProps3.xml><?xml version="1.0" encoding="utf-8"?>
<ds:datastoreItem xmlns:ds="http://schemas.openxmlformats.org/officeDocument/2006/customXml" ds:itemID="{60DBE8E7-39A3-4E9F-A2FC-7013BE4C3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4951d-eadc-46dc-aab8-354d250d2333"/>
    <ds:schemaRef ds:uri="290ff8db-0506-45e7-a0ff-5fcce7cb5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eacr2</Template>
  <TotalTime>26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Association for Cancer Research</vt:lpstr>
    </vt:vector>
  </TitlesOfParts>
  <Company>University Of Nottingham</Company>
  <LinksUpToDate>false</LinksUpToDate>
  <CharactersWithSpaces>4452</CharactersWithSpaces>
  <SharedDoc>false</SharedDoc>
  <HLinks>
    <vt:vector size="6" baseType="variant">
      <vt:variant>
        <vt:i4>1048629</vt:i4>
      </vt:variant>
      <vt:variant>
        <vt:i4>0</vt:i4>
      </vt:variant>
      <vt:variant>
        <vt:i4>0</vt:i4>
      </vt:variant>
      <vt:variant>
        <vt:i4>5</vt:i4>
      </vt:variant>
      <vt:variant>
        <vt:lpwstr>mailto:?????????????????@nottingham.ac.uk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Association for Cancer Research</dc:title>
  <dc:creator>Pharmaceutical Sciences</dc:creator>
  <cp:lastModifiedBy>Laura Kendrick</cp:lastModifiedBy>
  <cp:revision>24</cp:revision>
  <cp:lastPrinted>2016-02-12T14:59:00Z</cp:lastPrinted>
  <dcterms:created xsi:type="dcterms:W3CDTF">2025-08-06T08:11:00Z</dcterms:created>
  <dcterms:modified xsi:type="dcterms:W3CDTF">2025-08-08T11:01:00Z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0x01010043F1C58947BFD443B098E18EABA37C08</vt:lpwstr>
  </property>
  <property fmtid="{D5CDD505-2E9C-101B-9397-08002B2CF9AE}" pid="3" name="MediaServiceImageTags">
    <vt:lpwstr/>
  </property>
  <property fmtid="{D5CDD505-2E9C-101B-9397-08002B2CF9AE}" pid="4" name="Order">
    <vt:r8>709400</vt:r8>
  </property>
</Properties>
</file>