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2894" w14:textId="22C89B7F" w:rsidR="00641AE2" w:rsidRDefault="008179AE" w:rsidP="008179AE">
      <w:pPr>
        <w:pStyle w:val="BodyText2"/>
        <w:rPr>
          <w:rFonts w:asciiTheme="minorHAnsi" w:hAnsiTheme="minorHAnsi" w:cs="Arial"/>
          <w:i w:val="0"/>
          <w:color w:val="44546A" w:themeColor="text2"/>
          <w:sz w:val="46"/>
          <w:szCs w:val="46"/>
          <w:lang w:val="en-GB"/>
        </w:rPr>
      </w:pPr>
      <w:r w:rsidRPr="00364B1A">
        <w:rPr>
          <w:rFonts w:asciiTheme="minorHAnsi" w:hAnsiTheme="minorHAnsi" w:cs="Arial"/>
          <w:i w:val="0"/>
          <w:color w:val="44546A" w:themeColor="text2"/>
          <w:sz w:val="46"/>
          <w:szCs w:val="46"/>
          <w:lang w:val="en-GB"/>
        </w:rPr>
        <w:t>EACR</w:t>
      </w:r>
      <w:r w:rsidR="00641AE2" w:rsidRPr="00641AE2">
        <w:rPr>
          <w:rFonts w:asciiTheme="minorHAnsi" w:hAnsiTheme="minorHAnsi" w:cs="Arial"/>
          <w:i w:val="0"/>
          <w:color w:val="44546A" w:themeColor="text2"/>
          <w:sz w:val="46"/>
          <w:szCs w:val="46"/>
          <w:lang w:val="en-GB"/>
        </w:rPr>
        <w:t xml:space="preserve"> </w:t>
      </w:r>
      <w:r w:rsidR="00641AE2">
        <w:rPr>
          <w:rFonts w:asciiTheme="minorHAnsi" w:hAnsiTheme="minorHAnsi" w:cs="Arial"/>
          <w:i w:val="0"/>
          <w:color w:val="44546A" w:themeColor="text2"/>
          <w:sz w:val="46"/>
          <w:szCs w:val="46"/>
          <w:lang w:val="en-GB"/>
        </w:rPr>
        <w:t>Travel Grant</w:t>
      </w:r>
      <w:r w:rsidR="00FB5F09">
        <w:rPr>
          <w:rFonts w:asciiTheme="minorHAnsi" w:hAnsiTheme="minorHAnsi" w:cs="Arial"/>
          <w:i w:val="0"/>
          <w:color w:val="44546A" w:themeColor="text2"/>
          <w:sz w:val="46"/>
          <w:szCs w:val="46"/>
          <w:lang w:val="en-GB"/>
        </w:rPr>
        <w:t>s</w:t>
      </w:r>
    </w:p>
    <w:p w14:paraId="0F044FC0" w14:textId="0AA71E54" w:rsidR="008179AE" w:rsidRPr="0070714B" w:rsidRDefault="0044089E" w:rsidP="008179AE">
      <w:pPr>
        <w:pStyle w:val="BodyText2"/>
        <w:rPr>
          <w:rFonts w:asciiTheme="minorHAnsi" w:hAnsiTheme="minorHAnsi" w:cs="Arial"/>
          <w:i w:val="0"/>
          <w:color w:val="44546A" w:themeColor="text2"/>
          <w:sz w:val="28"/>
          <w:szCs w:val="28"/>
          <w:lang w:val="en-GB"/>
        </w:rPr>
      </w:pPr>
      <w:r>
        <w:rPr>
          <w:rFonts w:asciiTheme="minorHAnsi" w:hAnsiTheme="minorHAnsi" w:cs="Arial"/>
          <w:i w:val="0"/>
          <w:color w:val="44546A" w:themeColor="text2"/>
          <w:sz w:val="28"/>
          <w:szCs w:val="28"/>
          <w:lang w:val="en-GB"/>
        </w:rPr>
        <w:t>supported</w:t>
      </w:r>
      <w:r w:rsidR="00641AE2" w:rsidRPr="0070714B">
        <w:rPr>
          <w:rFonts w:asciiTheme="minorHAnsi" w:hAnsiTheme="minorHAnsi" w:cs="Arial"/>
          <w:i w:val="0"/>
          <w:color w:val="44546A" w:themeColor="text2"/>
          <w:sz w:val="28"/>
          <w:szCs w:val="28"/>
          <w:lang w:val="en-GB"/>
        </w:rPr>
        <w:t xml:space="preserve"> by </w:t>
      </w:r>
      <w:r w:rsidR="00364B1A" w:rsidRPr="0070714B">
        <w:rPr>
          <w:rFonts w:asciiTheme="minorHAnsi" w:hAnsiTheme="minorHAnsi" w:cs="Arial"/>
          <w:i w:val="0"/>
          <w:color w:val="44546A" w:themeColor="text2"/>
          <w:sz w:val="28"/>
          <w:szCs w:val="28"/>
          <w:lang w:val="en-GB"/>
        </w:rPr>
        <w:t>Worldwide Cancer Research</w:t>
      </w:r>
      <w:r w:rsidR="008179AE" w:rsidRPr="0070714B">
        <w:rPr>
          <w:rFonts w:asciiTheme="minorHAnsi" w:hAnsiTheme="minorHAnsi" w:cs="Arial"/>
          <w:i w:val="0"/>
          <w:color w:val="44546A" w:themeColor="text2"/>
          <w:sz w:val="28"/>
          <w:szCs w:val="28"/>
          <w:lang w:val="en-GB"/>
        </w:rPr>
        <w:t xml:space="preserve"> </w:t>
      </w:r>
    </w:p>
    <w:p w14:paraId="07945A8B" w14:textId="77777777" w:rsidR="00976327" w:rsidRPr="003B1629" w:rsidRDefault="00976327" w:rsidP="008179AE">
      <w:pPr>
        <w:pStyle w:val="BodyText2"/>
        <w:rPr>
          <w:rFonts w:asciiTheme="minorHAnsi" w:hAnsiTheme="minorHAnsi" w:cs="Arial"/>
          <w:b w:val="0"/>
          <w:i w:val="0"/>
          <w:iCs w:val="0"/>
          <w:color w:val="44546A" w:themeColor="text2"/>
          <w:szCs w:val="32"/>
          <w:lang w:val="en-GB"/>
        </w:rPr>
      </w:pPr>
    </w:p>
    <w:p w14:paraId="6EF3E1E6" w14:textId="6893DC37" w:rsidR="005B5B6C" w:rsidRDefault="005B5B6C" w:rsidP="005B5B6C">
      <w:pPr>
        <w:pStyle w:val="BodyText2"/>
        <w:rPr>
          <w:rFonts w:asciiTheme="minorHAnsi" w:hAnsiTheme="minorHAnsi" w:cs="Arial"/>
          <w:b w:val="0"/>
          <w:i w:val="0"/>
          <w:iCs w:val="0"/>
          <w:color w:val="44546A" w:themeColor="text2"/>
          <w:sz w:val="28"/>
          <w:szCs w:val="28"/>
          <w:lang w:val="en-GB"/>
        </w:rPr>
      </w:pPr>
      <w:r w:rsidRPr="00EF1D65">
        <w:rPr>
          <w:rFonts w:asciiTheme="minorHAnsi" w:hAnsiTheme="minorHAnsi" w:cs="Arial"/>
          <w:b w:val="0"/>
          <w:i w:val="0"/>
          <w:iCs w:val="0"/>
          <w:color w:val="44546A" w:themeColor="text2"/>
          <w:sz w:val="28"/>
          <w:szCs w:val="28"/>
          <w:lang w:val="en-GB"/>
        </w:rPr>
        <w:t>Cancer</w:t>
      </w:r>
      <w:r w:rsidR="00E434A4">
        <w:rPr>
          <w:rFonts w:asciiTheme="minorHAnsi" w:hAnsiTheme="minorHAnsi" w:cs="Arial"/>
          <w:b w:val="0"/>
          <w:i w:val="0"/>
          <w:iCs w:val="0"/>
          <w:color w:val="44546A" w:themeColor="text2"/>
          <w:sz w:val="28"/>
          <w:szCs w:val="28"/>
          <w:lang w:val="en-GB"/>
        </w:rPr>
        <w:t xml:space="preserve"> Genomics,</w:t>
      </w:r>
      <w:r w:rsidRPr="00EF1D65">
        <w:rPr>
          <w:rFonts w:asciiTheme="minorHAnsi" w:hAnsiTheme="minorHAnsi" w:cs="Arial"/>
          <w:b w:val="0"/>
          <w:i w:val="0"/>
          <w:iCs w:val="0"/>
          <w:color w:val="44546A" w:themeColor="text2"/>
          <w:sz w:val="28"/>
          <w:szCs w:val="28"/>
          <w:lang w:val="en-GB"/>
        </w:rPr>
        <w:t xml:space="preserve"> Multiomics and Computational Biology</w:t>
      </w:r>
    </w:p>
    <w:p w14:paraId="0C2A6F3A" w14:textId="197D7BCC" w:rsidR="008179AE" w:rsidRPr="00857EA6" w:rsidRDefault="005B5B6C" w:rsidP="005B5B6C">
      <w:pPr>
        <w:pStyle w:val="BodyText2"/>
        <w:rPr>
          <w:rFonts w:asciiTheme="minorHAnsi" w:hAnsiTheme="minorHAnsi" w:cs="Arial"/>
          <w:b w:val="0"/>
          <w:i w:val="0"/>
          <w:iCs w:val="0"/>
          <w:color w:val="44546A" w:themeColor="text2"/>
          <w:sz w:val="24"/>
          <w:szCs w:val="24"/>
          <w:lang w:val="en-GB"/>
        </w:rPr>
      </w:pPr>
      <w:r>
        <w:rPr>
          <w:rFonts w:asciiTheme="minorHAnsi" w:hAnsiTheme="minorHAnsi" w:cs="Arial"/>
          <w:b w:val="0"/>
          <w:i w:val="0"/>
          <w:iCs w:val="0"/>
          <w:color w:val="44546A" w:themeColor="text2"/>
          <w:sz w:val="24"/>
          <w:szCs w:val="24"/>
          <w:lang w:val="en-GB"/>
        </w:rPr>
        <w:t>30 April</w:t>
      </w:r>
      <w:r w:rsidRPr="00976327">
        <w:rPr>
          <w:rFonts w:asciiTheme="minorHAnsi" w:hAnsiTheme="minorHAnsi" w:cs="Arial"/>
          <w:b w:val="0"/>
          <w:i w:val="0"/>
          <w:iCs w:val="0"/>
          <w:color w:val="44546A" w:themeColor="text2"/>
          <w:sz w:val="24"/>
          <w:szCs w:val="24"/>
          <w:lang w:val="en-GB"/>
        </w:rPr>
        <w:t xml:space="preserve"> – </w:t>
      </w:r>
      <w:r>
        <w:rPr>
          <w:rFonts w:asciiTheme="minorHAnsi" w:hAnsiTheme="minorHAnsi" w:cs="Arial"/>
          <w:b w:val="0"/>
          <w:i w:val="0"/>
          <w:iCs w:val="0"/>
          <w:color w:val="44546A" w:themeColor="text2"/>
          <w:sz w:val="24"/>
          <w:szCs w:val="24"/>
          <w:lang w:val="en-GB"/>
        </w:rPr>
        <w:t>02 May</w:t>
      </w:r>
      <w:r w:rsidRPr="00976327">
        <w:rPr>
          <w:rFonts w:asciiTheme="minorHAnsi" w:hAnsiTheme="minorHAnsi" w:cs="Arial"/>
          <w:b w:val="0"/>
          <w:i w:val="0"/>
          <w:iCs w:val="0"/>
          <w:color w:val="44546A" w:themeColor="text2"/>
          <w:sz w:val="24"/>
          <w:szCs w:val="24"/>
          <w:lang w:val="en-GB"/>
        </w:rPr>
        <w:t xml:space="preserve"> 202</w:t>
      </w:r>
      <w:r>
        <w:rPr>
          <w:rFonts w:asciiTheme="minorHAnsi" w:hAnsiTheme="minorHAnsi" w:cs="Arial"/>
          <w:b w:val="0"/>
          <w:i w:val="0"/>
          <w:iCs w:val="0"/>
          <w:color w:val="44546A" w:themeColor="text2"/>
          <w:sz w:val="24"/>
          <w:szCs w:val="24"/>
          <w:lang w:val="en-GB"/>
        </w:rPr>
        <w:t xml:space="preserve">4 </w:t>
      </w:r>
      <w:r w:rsidRPr="00976327">
        <w:rPr>
          <w:rFonts w:asciiTheme="minorHAnsi" w:hAnsiTheme="minorHAnsi" w:cs="Arial"/>
          <w:b w:val="0"/>
          <w:i w:val="0"/>
          <w:iCs w:val="0"/>
          <w:color w:val="44546A" w:themeColor="text2"/>
          <w:sz w:val="24"/>
          <w:szCs w:val="24"/>
          <w:lang w:val="en-GB"/>
        </w:rPr>
        <w:t>|</w:t>
      </w:r>
      <w:r>
        <w:rPr>
          <w:rFonts w:asciiTheme="minorHAnsi" w:hAnsiTheme="minorHAnsi" w:cs="Arial"/>
          <w:b w:val="0"/>
          <w:i w:val="0"/>
          <w:iCs w:val="0"/>
          <w:color w:val="44546A" w:themeColor="text2"/>
          <w:sz w:val="24"/>
          <w:szCs w:val="24"/>
          <w:lang w:val="en-GB"/>
        </w:rPr>
        <w:t xml:space="preserve"> </w:t>
      </w:r>
      <w:r w:rsidR="00404F7B" w:rsidRPr="00404F7B">
        <w:rPr>
          <w:rFonts w:asciiTheme="minorHAnsi" w:hAnsiTheme="minorHAnsi" w:cs="Arial"/>
          <w:b w:val="0"/>
          <w:i w:val="0"/>
          <w:iCs w:val="0"/>
          <w:color w:val="44546A" w:themeColor="text2"/>
          <w:sz w:val="24"/>
          <w:szCs w:val="24"/>
          <w:lang w:val="en-GB"/>
        </w:rPr>
        <w:t>Centro Congressi Giovanni XXIII</w:t>
      </w:r>
      <w:r>
        <w:rPr>
          <w:rFonts w:asciiTheme="minorHAnsi" w:hAnsiTheme="minorHAnsi" w:cs="Arial"/>
          <w:b w:val="0"/>
          <w:i w:val="0"/>
          <w:iCs w:val="0"/>
          <w:color w:val="44546A" w:themeColor="text2"/>
          <w:sz w:val="24"/>
          <w:szCs w:val="24"/>
          <w:lang w:val="en-GB"/>
        </w:rPr>
        <w:t xml:space="preserve">, </w:t>
      </w:r>
      <w:r w:rsidR="00404F7B">
        <w:rPr>
          <w:rFonts w:asciiTheme="minorHAnsi" w:hAnsiTheme="minorHAnsi" w:cs="Arial"/>
          <w:b w:val="0"/>
          <w:i w:val="0"/>
          <w:iCs w:val="0"/>
          <w:color w:val="44546A" w:themeColor="text2"/>
          <w:sz w:val="24"/>
          <w:szCs w:val="24"/>
          <w:lang w:val="en-GB"/>
        </w:rPr>
        <w:t>Bergamo</w:t>
      </w:r>
      <w:r w:rsidRPr="00221275">
        <w:rPr>
          <w:rFonts w:asciiTheme="minorHAnsi" w:hAnsiTheme="minorHAnsi" w:cs="Arial"/>
          <w:b w:val="0"/>
          <w:i w:val="0"/>
          <w:iCs w:val="0"/>
          <w:color w:val="44546A" w:themeColor="text2"/>
          <w:sz w:val="24"/>
          <w:szCs w:val="24"/>
          <w:lang w:val="en-GB"/>
        </w:rPr>
        <w:t>, I</w:t>
      </w:r>
      <w:r w:rsidR="00404F7B">
        <w:rPr>
          <w:rFonts w:asciiTheme="minorHAnsi" w:hAnsiTheme="minorHAnsi" w:cs="Arial"/>
          <w:b w:val="0"/>
          <w:i w:val="0"/>
          <w:iCs w:val="0"/>
          <w:color w:val="44546A" w:themeColor="text2"/>
          <w:sz w:val="24"/>
          <w:szCs w:val="24"/>
          <w:lang w:val="en-GB"/>
        </w:rPr>
        <w:t>taly</w:t>
      </w:r>
    </w:p>
    <w:p w14:paraId="52F9BB4B" w14:textId="77777777" w:rsidR="008179AE" w:rsidRPr="00526F58" w:rsidRDefault="008179AE" w:rsidP="008179AE">
      <w:pPr>
        <w:pStyle w:val="BodyText2"/>
        <w:rPr>
          <w:rFonts w:asciiTheme="minorHAnsi" w:hAnsiTheme="minorHAnsi" w:cs="Arial"/>
          <w:b w:val="0"/>
          <w:i w:val="0"/>
          <w:iCs w:val="0"/>
          <w:sz w:val="24"/>
          <w:lang w:val="en-GB"/>
        </w:rPr>
      </w:pPr>
    </w:p>
    <w:p w14:paraId="4995A690" w14:textId="681E6FF4" w:rsidR="00B84A13" w:rsidRPr="006C26E5" w:rsidRDefault="00976327" w:rsidP="00B84A13">
      <w:pPr>
        <w:pStyle w:val="BodyText2"/>
        <w:rPr>
          <w:rFonts w:ascii="Calibri" w:hAnsi="Calibri" w:cs="Arial"/>
          <w:b w:val="0"/>
          <w:bCs/>
          <w:i w:val="0"/>
          <w:iCs w:val="0"/>
          <w:szCs w:val="22"/>
          <w:lang w:val="en-GB"/>
        </w:rPr>
      </w:pPr>
      <w:r>
        <w:rPr>
          <w:rFonts w:ascii="Calibri" w:hAnsi="Calibri" w:cs="Arial"/>
          <w:b w:val="0"/>
          <w:bCs/>
          <w:i w:val="0"/>
          <w:iCs w:val="0"/>
          <w:szCs w:val="22"/>
          <w:lang w:val="en-GB"/>
        </w:rPr>
        <w:t>We are</w:t>
      </w:r>
      <w:r w:rsidR="00B84A13" w:rsidRPr="006C26E5">
        <w:rPr>
          <w:rFonts w:ascii="Calibri" w:hAnsi="Calibri" w:cs="Arial"/>
          <w:b w:val="0"/>
          <w:bCs/>
          <w:i w:val="0"/>
          <w:iCs w:val="0"/>
          <w:szCs w:val="22"/>
          <w:lang w:val="en-GB"/>
        </w:rPr>
        <w:t xml:space="preserve"> awarding a number of </w:t>
      </w:r>
      <w:r w:rsidR="00A13C3C">
        <w:rPr>
          <w:rFonts w:ascii="Calibri" w:hAnsi="Calibri" w:cs="Arial"/>
          <w:b w:val="0"/>
          <w:bCs/>
          <w:i w:val="0"/>
          <w:iCs w:val="0"/>
          <w:szCs w:val="22"/>
          <w:lang w:val="en-GB"/>
        </w:rPr>
        <w:t xml:space="preserve">EACR </w:t>
      </w:r>
      <w:r>
        <w:rPr>
          <w:rFonts w:ascii="Calibri" w:hAnsi="Calibri" w:cs="Arial"/>
          <w:b w:val="0"/>
          <w:bCs/>
          <w:i w:val="0"/>
          <w:iCs w:val="0"/>
          <w:szCs w:val="22"/>
          <w:lang w:val="en-GB"/>
        </w:rPr>
        <w:t>Travel Grants</w:t>
      </w:r>
      <w:r w:rsidR="00B84A13" w:rsidRPr="006C26E5">
        <w:rPr>
          <w:rFonts w:ascii="Calibri" w:hAnsi="Calibri" w:cs="Arial"/>
          <w:b w:val="0"/>
          <w:bCs/>
          <w:i w:val="0"/>
          <w:iCs w:val="0"/>
          <w:szCs w:val="22"/>
          <w:lang w:val="en-GB"/>
        </w:rPr>
        <w:t xml:space="preserve"> to </w:t>
      </w:r>
      <w:r w:rsidR="000B1962">
        <w:rPr>
          <w:rFonts w:ascii="Calibri" w:hAnsi="Calibri" w:cs="Arial"/>
          <w:b w:val="0"/>
          <w:bCs/>
          <w:i w:val="0"/>
          <w:iCs w:val="0"/>
          <w:szCs w:val="22"/>
          <w:lang w:val="en-GB"/>
        </w:rPr>
        <w:t>help</w:t>
      </w:r>
      <w:r w:rsidR="00B84A13" w:rsidRPr="006C26E5">
        <w:rPr>
          <w:rFonts w:ascii="Calibri" w:hAnsi="Calibri" w:cs="Arial"/>
          <w:b w:val="0"/>
          <w:bCs/>
          <w:i w:val="0"/>
          <w:iCs w:val="0"/>
          <w:szCs w:val="22"/>
          <w:lang w:val="en-GB"/>
        </w:rPr>
        <w:t xml:space="preserve"> researchers who need financial assistance to attend the conference and present their work as an oral or poster presentation.</w:t>
      </w:r>
    </w:p>
    <w:p w14:paraId="72022986" w14:textId="77777777" w:rsidR="00B84A13" w:rsidRPr="006C26E5" w:rsidRDefault="00B84A13" w:rsidP="00B84A13">
      <w:pPr>
        <w:pStyle w:val="BodyText2"/>
        <w:rPr>
          <w:rFonts w:ascii="Calibri" w:hAnsi="Calibri" w:cs="Arial"/>
          <w:b w:val="0"/>
          <w:bCs/>
          <w:i w:val="0"/>
          <w:iCs w:val="0"/>
          <w:szCs w:val="22"/>
          <w:lang w:val="en-GB"/>
        </w:rPr>
      </w:pPr>
    </w:p>
    <w:p w14:paraId="57FFEC05" w14:textId="0B642613" w:rsidR="00B84A13" w:rsidRDefault="000B1962" w:rsidP="00B84A13">
      <w:pPr>
        <w:pStyle w:val="BodyText2"/>
        <w:rPr>
          <w:rFonts w:ascii="Calibri" w:hAnsi="Calibri" w:cs="Arial"/>
          <w:b w:val="0"/>
          <w:bCs/>
          <w:i w:val="0"/>
          <w:iCs w:val="0"/>
          <w:szCs w:val="22"/>
          <w:lang w:val="en-GB"/>
        </w:rPr>
      </w:pPr>
      <w:r w:rsidRPr="000737ED">
        <w:rPr>
          <w:rFonts w:ascii="Calibri" w:hAnsi="Calibri" w:cs="Arial"/>
          <w:b w:val="0"/>
          <w:bCs/>
          <w:i w:val="0"/>
          <w:iCs w:val="0"/>
          <w:szCs w:val="22"/>
          <w:lang w:val="en-GB"/>
        </w:rPr>
        <w:t>Each Travel Grant includes a free registration and funds to support travel and accommodation costs. There is no maximum amount you can apply for, but we expect applicants to choose the best value travel and accommodation possible, and we cannot guarantee that we will always be able to cover the full amount that applicants have applied for.</w:t>
      </w:r>
      <w:r>
        <w:rPr>
          <w:rFonts w:ascii="Calibri" w:hAnsi="Calibri" w:cs="Arial"/>
          <w:b w:val="0"/>
          <w:bCs/>
          <w:i w:val="0"/>
          <w:iCs w:val="0"/>
          <w:szCs w:val="22"/>
          <w:lang w:val="en-GB"/>
        </w:rPr>
        <w:t xml:space="preserve"> </w:t>
      </w:r>
      <w:r w:rsidR="00B84A13" w:rsidRPr="006C26E5">
        <w:rPr>
          <w:rFonts w:ascii="Calibri" w:hAnsi="Calibri" w:cs="Arial"/>
          <w:b w:val="0"/>
          <w:bCs/>
          <w:i w:val="0"/>
          <w:iCs w:val="0"/>
          <w:szCs w:val="22"/>
          <w:lang w:val="en-GB"/>
        </w:rPr>
        <w:t>Non-EACR members will also be awarded a free EACR membership.</w:t>
      </w:r>
    </w:p>
    <w:p w14:paraId="100E5CDA" w14:textId="77777777" w:rsidR="00B84A13" w:rsidRPr="006C26E5" w:rsidRDefault="00B84A13" w:rsidP="00B84A13">
      <w:pPr>
        <w:pStyle w:val="BodyText2"/>
        <w:rPr>
          <w:rFonts w:ascii="Calibri" w:hAnsi="Calibri" w:cs="Arial"/>
          <w:b w:val="0"/>
          <w:bCs/>
          <w:i w:val="0"/>
          <w:iCs w:val="0"/>
          <w:szCs w:val="22"/>
          <w:lang w:val="en-GB"/>
        </w:rPr>
      </w:pPr>
    </w:p>
    <w:p w14:paraId="120CD34A" w14:textId="77777777" w:rsidR="00B84A13" w:rsidRPr="00857EA6" w:rsidRDefault="00B84A13" w:rsidP="00B84A13">
      <w:pPr>
        <w:pStyle w:val="BodyText2"/>
        <w:rPr>
          <w:rFonts w:asciiTheme="minorHAnsi" w:hAnsiTheme="minorHAnsi" w:cs="Arial"/>
          <w:b w:val="0"/>
          <w:i w:val="0"/>
          <w:iCs w:val="0"/>
          <w:szCs w:val="22"/>
          <w:lang w:val="en-GB"/>
        </w:rPr>
      </w:pPr>
      <w:r w:rsidRPr="00857EA6">
        <w:rPr>
          <w:rFonts w:asciiTheme="minorHAnsi" w:hAnsiTheme="minorHAnsi" w:cs="Arial"/>
          <w:b w:val="0"/>
          <w:i w:val="0"/>
          <w:iCs w:val="0"/>
          <w:szCs w:val="22"/>
          <w:lang w:val="en-GB"/>
        </w:rPr>
        <w:t>Before filling in this Application Form, please carefully read the sections below. This will enable you to assess whether you are eligible to apply, and to help you to write your application.</w:t>
      </w:r>
    </w:p>
    <w:p w14:paraId="11128B49" w14:textId="77777777" w:rsidR="00B84A13" w:rsidRPr="00BC1BEC" w:rsidRDefault="00B84A13" w:rsidP="00B84A13">
      <w:pPr>
        <w:rPr>
          <w:rFonts w:asciiTheme="minorHAnsi" w:hAnsiTheme="minorHAnsi" w:cs="Arial"/>
          <w:spacing w:val="-3"/>
          <w:sz w:val="24"/>
          <w:szCs w:val="32"/>
          <w:lang w:val="en-GB"/>
        </w:rPr>
      </w:pPr>
    </w:p>
    <w:p w14:paraId="0F763B5A" w14:textId="77777777" w:rsidR="00B84A13" w:rsidRPr="00857EA6" w:rsidRDefault="00B84A13" w:rsidP="00B84A13">
      <w:pPr>
        <w:pStyle w:val="BodyText2"/>
        <w:spacing w:after="240"/>
        <w:rPr>
          <w:rFonts w:asciiTheme="minorHAnsi" w:hAnsiTheme="minorHAnsi" w:cs="Arial"/>
          <w:b w:val="0"/>
          <w:i w:val="0"/>
          <w:iCs w:val="0"/>
          <w:color w:val="44546A" w:themeColor="text2"/>
          <w:sz w:val="28"/>
          <w:szCs w:val="28"/>
          <w:lang w:val="en-GB"/>
        </w:rPr>
      </w:pPr>
      <w:r w:rsidRPr="00857EA6">
        <w:rPr>
          <w:rFonts w:asciiTheme="minorHAnsi" w:hAnsiTheme="minorHAnsi" w:cs="Arial"/>
          <w:b w:val="0"/>
          <w:i w:val="0"/>
          <w:color w:val="44546A" w:themeColor="text2"/>
          <w:sz w:val="28"/>
          <w:szCs w:val="28"/>
          <w:lang w:val="en-GB"/>
        </w:rPr>
        <w:t xml:space="preserve">Eligibility </w:t>
      </w:r>
    </w:p>
    <w:p w14:paraId="23541B67" w14:textId="5688D4F7" w:rsidR="000B1962" w:rsidRPr="00261A1D" w:rsidRDefault="000B1962" w:rsidP="000B1962">
      <w:pPr>
        <w:pStyle w:val="ListParagraph"/>
        <w:numPr>
          <w:ilvl w:val="0"/>
          <w:numId w:val="21"/>
        </w:numPr>
        <w:rPr>
          <w:rFonts w:asciiTheme="minorHAnsi" w:hAnsiTheme="minorHAnsi" w:cstheme="minorHAnsi"/>
        </w:rPr>
      </w:pPr>
      <w:r w:rsidRPr="00261A1D">
        <w:rPr>
          <w:rFonts w:asciiTheme="minorHAnsi" w:hAnsiTheme="minorHAnsi" w:cstheme="minorHAnsi"/>
        </w:rPr>
        <w:t xml:space="preserve">Applicants must have submitted an abstract for the </w:t>
      </w:r>
      <w:r>
        <w:rPr>
          <w:rFonts w:asciiTheme="minorHAnsi" w:hAnsiTheme="minorHAnsi" w:cstheme="minorHAnsi"/>
        </w:rPr>
        <w:t>conference</w:t>
      </w:r>
      <w:r w:rsidRPr="00261A1D">
        <w:rPr>
          <w:rFonts w:asciiTheme="minorHAnsi" w:hAnsiTheme="minorHAnsi" w:cstheme="minorHAnsi"/>
        </w:rPr>
        <w:t xml:space="preserve"> </w:t>
      </w:r>
      <w:r>
        <w:rPr>
          <w:rFonts w:asciiTheme="minorHAnsi" w:hAnsiTheme="minorHAnsi" w:cstheme="minorHAnsi"/>
        </w:rPr>
        <w:t>through</w:t>
      </w:r>
      <w:r w:rsidRPr="00261A1D">
        <w:rPr>
          <w:rFonts w:asciiTheme="minorHAnsi" w:hAnsiTheme="minorHAnsi" w:cstheme="minorHAnsi"/>
        </w:rPr>
        <w:t xml:space="preserve"> the </w:t>
      </w:r>
      <w:r>
        <w:rPr>
          <w:rFonts w:asciiTheme="minorHAnsi" w:hAnsiTheme="minorHAnsi" w:cstheme="minorHAnsi"/>
        </w:rPr>
        <w:t>conference</w:t>
      </w:r>
      <w:r w:rsidRPr="00261A1D">
        <w:rPr>
          <w:rFonts w:asciiTheme="minorHAnsi" w:hAnsiTheme="minorHAnsi" w:cstheme="minorHAnsi"/>
        </w:rPr>
        <w:t xml:space="preserve"> website.</w:t>
      </w:r>
    </w:p>
    <w:p w14:paraId="6CABF962" w14:textId="4F238783" w:rsidR="000B1962" w:rsidRDefault="000B1962" w:rsidP="000B1962">
      <w:pPr>
        <w:pStyle w:val="ListParagraph"/>
        <w:numPr>
          <w:ilvl w:val="0"/>
          <w:numId w:val="21"/>
        </w:numPr>
        <w:rPr>
          <w:rFonts w:asciiTheme="minorHAnsi" w:hAnsiTheme="minorHAnsi" w:cstheme="minorHAnsi"/>
        </w:rPr>
      </w:pPr>
      <w:r>
        <w:rPr>
          <w:rFonts w:asciiTheme="minorHAnsi" w:hAnsiTheme="minorHAnsi" w:cstheme="minorHAnsi"/>
        </w:rPr>
        <w:t>Travel Grants</w:t>
      </w:r>
      <w:r w:rsidRPr="00857EA6">
        <w:rPr>
          <w:rFonts w:asciiTheme="minorHAnsi" w:hAnsiTheme="minorHAnsi" w:cstheme="minorHAnsi"/>
        </w:rPr>
        <w:t xml:space="preserve"> are targeted at individuals who, without additional funding, would not be able to attend the con</w:t>
      </w:r>
      <w:r>
        <w:rPr>
          <w:rFonts w:asciiTheme="minorHAnsi" w:hAnsiTheme="minorHAnsi" w:cstheme="minorHAnsi"/>
        </w:rPr>
        <w:t>ference</w:t>
      </w:r>
      <w:r w:rsidRPr="00857EA6">
        <w:rPr>
          <w:rFonts w:asciiTheme="minorHAnsi" w:hAnsiTheme="minorHAnsi" w:cstheme="minorHAnsi"/>
        </w:rPr>
        <w:t>. Please consider your financial need before applying and demonstrate it in your application.</w:t>
      </w:r>
    </w:p>
    <w:p w14:paraId="6AE1F47A" w14:textId="77777777" w:rsidR="00B84A13" w:rsidRDefault="00B84A13" w:rsidP="00B84A13">
      <w:pPr>
        <w:rPr>
          <w:rFonts w:asciiTheme="minorHAnsi" w:hAnsiTheme="minorHAnsi" w:cstheme="minorHAnsi"/>
        </w:rPr>
      </w:pPr>
    </w:p>
    <w:p w14:paraId="796CE4CD" w14:textId="77777777" w:rsidR="00B84A13" w:rsidRPr="005B2925" w:rsidRDefault="00B84A13" w:rsidP="00B84A13">
      <w:pPr>
        <w:rPr>
          <w:rFonts w:asciiTheme="minorHAnsi" w:hAnsiTheme="minorHAnsi" w:cstheme="minorHAnsi"/>
        </w:rPr>
      </w:pPr>
      <w:r w:rsidRPr="00EA6BB9">
        <w:rPr>
          <w:rFonts w:asciiTheme="minorHAnsi" w:hAnsiTheme="minorHAnsi" w:cstheme="minorHAnsi"/>
          <w:b/>
          <w:bCs/>
        </w:rPr>
        <w:t>You must also meet one of the two eligibility categories below</w:t>
      </w:r>
      <w:r w:rsidRPr="005B2925">
        <w:rPr>
          <w:rFonts w:asciiTheme="minorHAnsi" w:hAnsiTheme="minorHAnsi" w:cstheme="minorHAnsi"/>
        </w:rPr>
        <w:t>:</w:t>
      </w:r>
    </w:p>
    <w:p w14:paraId="61928FAC" w14:textId="77777777" w:rsidR="00B84A13" w:rsidRPr="006C26E5" w:rsidRDefault="00B84A13" w:rsidP="00B84A13">
      <w:pPr>
        <w:rPr>
          <w:rFonts w:asciiTheme="minorHAnsi" w:hAnsiTheme="minorHAnsi" w:cstheme="minorHAnsi"/>
        </w:rPr>
      </w:pPr>
    </w:p>
    <w:p w14:paraId="4E9E956C" w14:textId="77777777" w:rsidR="00B84A13" w:rsidRPr="006C26E5" w:rsidRDefault="00B84A13" w:rsidP="00B84A13">
      <w:pPr>
        <w:pStyle w:val="BodyText2"/>
        <w:numPr>
          <w:ilvl w:val="0"/>
          <w:numId w:val="19"/>
        </w:numPr>
        <w:rPr>
          <w:rFonts w:ascii="Calibri" w:hAnsi="Calibri" w:cs="Arial"/>
          <w:b w:val="0"/>
          <w:bCs/>
          <w:i w:val="0"/>
          <w:iCs w:val="0"/>
          <w:szCs w:val="22"/>
          <w:lang w:val="en-GB"/>
        </w:rPr>
      </w:pPr>
      <w:r w:rsidRPr="006C26E5">
        <w:rPr>
          <w:rFonts w:ascii="Calibri" w:hAnsi="Calibri" w:cs="Arial"/>
          <w:b w:val="0"/>
          <w:bCs/>
          <w:i w:val="0"/>
          <w:iCs w:val="0"/>
          <w:szCs w:val="22"/>
          <w:lang w:val="en-GB"/>
        </w:rPr>
        <w:t>Student and Early Career EACR members with less than four years postdoctoral experience</w:t>
      </w:r>
      <w:r>
        <w:rPr>
          <w:rFonts w:ascii="Calibri" w:hAnsi="Calibri" w:cs="Arial"/>
          <w:b w:val="0"/>
          <w:bCs/>
          <w:i w:val="0"/>
          <w:iCs w:val="0"/>
          <w:szCs w:val="22"/>
          <w:lang w:val="en-GB"/>
        </w:rPr>
        <w:t xml:space="preserve">. </w:t>
      </w:r>
      <w:r w:rsidRPr="005B2925">
        <w:rPr>
          <w:rFonts w:ascii="Calibri" w:hAnsi="Calibri" w:cs="Arial"/>
          <w:b w:val="0"/>
          <w:bCs/>
          <w:i w:val="0"/>
          <w:iCs w:val="0"/>
          <w:szCs w:val="22"/>
          <w:lang w:val="en-GB"/>
        </w:rPr>
        <w:t xml:space="preserve">Exceptions may be made in the case of </w:t>
      </w:r>
      <w:r>
        <w:rPr>
          <w:rFonts w:ascii="Calibri" w:hAnsi="Calibri" w:cs="Arial"/>
          <w:b w:val="0"/>
          <w:bCs/>
          <w:i w:val="0"/>
          <w:iCs w:val="0"/>
          <w:szCs w:val="22"/>
          <w:lang w:val="en-GB"/>
        </w:rPr>
        <w:t>members</w:t>
      </w:r>
      <w:r w:rsidRPr="005B2925">
        <w:rPr>
          <w:rFonts w:ascii="Calibri" w:hAnsi="Calibri" w:cs="Arial"/>
          <w:b w:val="0"/>
          <w:bCs/>
          <w:i w:val="0"/>
          <w:iCs w:val="0"/>
          <w:szCs w:val="22"/>
          <w:lang w:val="en-GB"/>
        </w:rPr>
        <w:t xml:space="preserve"> who have had a professional break, such as illness or parental leave.</w:t>
      </w:r>
    </w:p>
    <w:p w14:paraId="34D72534" w14:textId="77777777" w:rsidR="00B84A13" w:rsidRPr="005B2925" w:rsidRDefault="00B84A13" w:rsidP="00B84A13">
      <w:pPr>
        <w:rPr>
          <w:rFonts w:asciiTheme="minorHAnsi" w:hAnsiTheme="minorHAnsi" w:cstheme="minorHAnsi"/>
          <w:b/>
          <w:bCs/>
        </w:rPr>
      </w:pPr>
      <w:r w:rsidRPr="005B2925">
        <w:rPr>
          <w:rFonts w:asciiTheme="minorHAnsi" w:hAnsiTheme="minorHAnsi" w:cstheme="minorHAnsi"/>
          <w:b/>
          <w:bCs/>
        </w:rPr>
        <w:t>or</w:t>
      </w:r>
    </w:p>
    <w:p w14:paraId="3CBB14FB" w14:textId="53D03720" w:rsidR="00B84A13" w:rsidRPr="00857EA6" w:rsidRDefault="00B84A13" w:rsidP="00B84A13">
      <w:pPr>
        <w:pStyle w:val="ListParagraph"/>
        <w:numPr>
          <w:ilvl w:val="0"/>
          <w:numId w:val="19"/>
        </w:numPr>
        <w:rPr>
          <w:rFonts w:asciiTheme="minorHAnsi" w:hAnsiTheme="minorHAnsi" w:cstheme="minorHAnsi"/>
        </w:rPr>
      </w:pPr>
      <w:r w:rsidRPr="00857EA6">
        <w:rPr>
          <w:rFonts w:asciiTheme="minorHAnsi" w:hAnsiTheme="minorHAnsi" w:cstheme="minorHAnsi"/>
        </w:rPr>
        <w:t>Individuals working or studying in the field of cancer research, who are based in a country with a low</w:t>
      </w:r>
      <w:r w:rsidR="00E141E3">
        <w:rPr>
          <w:rFonts w:asciiTheme="minorHAnsi" w:hAnsiTheme="minorHAnsi" w:cstheme="minorHAnsi"/>
        </w:rPr>
        <w:t>-</w:t>
      </w:r>
      <w:r w:rsidRPr="00857EA6">
        <w:rPr>
          <w:rFonts w:asciiTheme="minorHAnsi" w:hAnsiTheme="minorHAnsi" w:cstheme="minorHAnsi"/>
        </w:rPr>
        <w:t xml:space="preserve"> or middle-income economy, as defined by the World Bank. </w:t>
      </w:r>
      <w:hyperlink r:id="rId10" w:tgtFrame="_blank" w:history="1">
        <w:r w:rsidRPr="00857EA6">
          <w:rPr>
            <w:rStyle w:val="Hyperlink"/>
            <w:rFonts w:asciiTheme="minorHAnsi" w:hAnsiTheme="minorHAnsi" w:cstheme="minorHAnsi"/>
            <w:lang w:val="en-US"/>
          </w:rPr>
          <w:t>Click here</w:t>
        </w:r>
      </w:hyperlink>
      <w:r w:rsidRPr="00857EA6">
        <w:rPr>
          <w:rFonts w:asciiTheme="minorHAnsi" w:hAnsiTheme="minorHAnsi" w:cstheme="minorHAnsi"/>
        </w:rPr>
        <w:t> and scroll down to see the current list on the World Bank website.</w:t>
      </w:r>
    </w:p>
    <w:p w14:paraId="1320360D" w14:textId="77777777" w:rsidR="001D1985" w:rsidRPr="00BC1BEC" w:rsidRDefault="001D1985" w:rsidP="002E1169">
      <w:pPr>
        <w:ind w:left="30"/>
        <w:rPr>
          <w:rFonts w:asciiTheme="minorHAnsi" w:hAnsiTheme="minorHAnsi" w:cs="Arial"/>
          <w:sz w:val="24"/>
          <w:lang w:val="en-GB"/>
        </w:rPr>
      </w:pPr>
    </w:p>
    <w:p w14:paraId="55C64C5D" w14:textId="77777777" w:rsidR="00594014" w:rsidRPr="00857EA6" w:rsidRDefault="00BA02FF" w:rsidP="00526F58">
      <w:pPr>
        <w:spacing w:after="240"/>
        <w:rPr>
          <w:rFonts w:asciiTheme="minorHAnsi" w:hAnsiTheme="minorHAnsi" w:cs="Arial"/>
          <w:sz w:val="28"/>
          <w:szCs w:val="28"/>
          <w:lang w:val="en-GB"/>
        </w:rPr>
      </w:pPr>
      <w:r w:rsidRPr="00857EA6">
        <w:rPr>
          <w:rFonts w:asciiTheme="minorHAnsi" w:hAnsiTheme="minorHAnsi" w:cs="Arial"/>
          <w:color w:val="44546A" w:themeColor="text2"/>
          <w:sz w:val="28"/>
          <w:szCs w:val="28"/>
          <w:lang w:val="en-GB"/>
        </w:rPr>
        <w:t>Application</w:t>
      </w:r>
      <w:r w:rsidRPr="00857EA6">
        <w:rPr>
          <w:rFonts w:asciiTheme="minorHAnsi" w:hAnsiTheme="minorHAnsi" w:cs="Arial"/>
          <w:b/>
          <w:i/>
          <w:color w:val="44546A" w:themeColor="text2"/>
          <w:sz w:val="28"/>
          <w:szCs w:val="28"/>
          <w:lang w:val="en-GB"/>
        </w:rPr>
        <w:t xml:space="preserve"> </w:t>
      </w:r>
      <w:r w:rsidRPr="00857EA6">
        <w:rPr>
          <w:rFonts w:asciiTheme="minorHAnsi" w:hAnsiTheme="minorHAnsi" w:cs="Arial"/>
          <w:color w:val="44546A" w:themeColor="text2"/>
          <w:sz w:val="28"/>
          <w:szCs w:val="28"/>
          <w:lang w:val="en-GB"/>
        </w:rPr>
        <w:t>Guidelines &amp; Evaluation Process</w:t>
      </w:r>
    </w:p>
    <w:p w14:paraId="336C7C1B" w14:textId="77777777" w:rsidR="00E07192" w:rsidRPr="00857EA6" w:rsidRDefault="00E07192" w:rsidP="00526F58">
      <w:pPr>
        <w:spacing w:after="120"/>
        <w:rPr>
          <w:rFonts w:asciiTheme="minorHAnsi" w:hAnsiTheme="minorHAnsi" w:cs="Arial"/>
          <w:szCs w:val="22"/>
          <w:lang w:val="en-GB"/>
        </w:rPr>
      </w:pPr>
      <w:r w:rsidRPr="00857EA6">
        <w:rPr>
          <w:rFonts w:asciiTheme="minorHAnsi" w:hAnsiTheme="minorHAnsi" w:cs="Arial"/>
          <w:b/>
          <w:color w:val="44546A" w:themeColor="text2"/>
          <w:szCs w:val="22"/>
          <w:lang w:val="en-GB"/>
        </w:rPr>
        <w:t xml:space="preserve">Abstract: </w:t>
      </w:r>
      <w:r w:rsidRPr="00857EA6">
        <w:rPr>
          <w:rFonts w:asciiTheme="minorHAnsi" w:hAnsiTheme="minorHAnsi" w:cs="Arial"/>
          <w:szCs w:val="22"/>
          <w:lang w:val="en-GB"/>
        </w:rPr>
        <w:t>This should be submitted via the conference website and included in section 4 below.</w:t>
      </w:r>
    </w:p>
    <w:p w14:paraId="63E1D5FF" w14:textId="2515C201" w:rsidR="00BA02FF" w:rsidRPr="00857EA6" w:rsidRDefault="00BA02FF" w:rsidP="00526F58">
      <w:pPr>
        <w:spacing w:after="120"/>
        <w:rPr>
          <w:rFonts w:asciiTheme="minorHAnsi" w:hAnsiTheme="minorHAnsi" w:cs="Arial"/>
          <w:szCs w:val="22"/>
          <w:lang w:val="en-GB"/>
        </w:rPr>
      </w:pPr>
      <w:r w:rsidRPr="00857EA6">
        <w:rPr>
          <w:rFonts w:asciiTheme="minorHAnsi" w:hAnsiTheme="minorHAnsi" w:cs="Arial"/>
          <w:b/>
          <w:color w:val="44546A" w:themeColor="text2"/>
          <w:szCs w:val="22"/>
          <w:lang w:val="en-GB"/>
        </w:rPr>
        <w:t>Finance:</w:t>
      </w:r>
      <w:r w:rsidRPr="00857EA6">
        <w:rPr>
          <w:rFonts w:asciiTheme="minorHAnsi" w:hAnsiTheme="minorHAnsi" w:cs="Arial"/>
          <w:szCs w:val="22"/>
          <w:lang w:val="en-GB"/>
        </w:rPr>
        <w:t xml:space="preserve"> </w:t>
      </w:r>
      <w:r w:rsidR="003A613E" w:rsidRPr="00857EA6">
        <w:rPr>
          <w:rFonts w:asciiTheme="minorHAnsi" w:hAnsiTheme="minorHAnsi" w:cs="Arial"/>
          <w:szCs w:val="22"/>
          <w:lang w:val="en-GB"/>
        </w:rPr>
        <w:t xml:space="preserve">All qualifying </w:t>
      </w:r>
      <w:r w:rsidR="00211028" w:rsidRPr="00857EA6">
        <w:rPr>
          <w:rFonts w:asciiTheme="minorHAnsi" w:hAnsiTheme="minorHAnsi" w:cs="Arial"/>
          <w:szCs w:val="22"/>
          <w:lang w:val="en-GB"/>
        </w:rPr>
        <w:t xml:space="preserve">travel costs </w:t>
      </w:r>
      <w:r w:rsidR="003A613E" w:rsidRPr="00857EA6">
        <w:rPr>
          <w:rFonts w:asciiTheme="minorHAnsi" w:hAnsiTheme="minorHAnsi" w:cs="Arial"/>
          <w:szCs w:val="22"/>
          <w:lang w:val="en-GB"/>
        </w:rPr>
        <w:t xml:space="preserve">should be shown </w:t>
      </w:r>
      <w:r w:rsidR="00211028" w:rsidRPr="00857EA6">
        <w:rPr>
          <w:rFonts w:asciiTheme="minorHAnsi" w:hAnsiTheme="minorHAnsi" w:cs="Arial"/>
          <w:szCs w:val="22"/>
          <w:lang w:val="en-GB"/>
        </w:rPr>
        <w:t>in the ‘financial breakdown’ section</w:t>
      </w:r>
      <w:r w:rsidR="003A613E" w:rsidRPr="00857EA6">
        <w:rPr>
          <w:rFonts w:asciiTheme="minorHAnsi" w:hAnsiTheme="minorHAnsi" w:cs="Arial"/>
          <w:szCs w:val="22"/>
          <w:lang w:val="en-GB"/>
        </w:rPr>
        <w:t xml:space="preserve">. This includes </w:t>
      </w:r>
      <w:r w:rsidRPr="00857EA6">
        <w:rPr>
          <w:rFonts w:asciiTheme="minorHAnsi" w:hAnsiTheme="minorHAnsi" w:cs="Arial"/>
          <w:szCs w:val="22"/>
          <w:lang w:val="en-GB"/>
        </w:rPr>
        <w:t>flights</w:t>
      </w:r>
      <w:r w:rsidR="00655EB9" w:rsidRPr="00857EA6">
        <w:rPr>
          <w:rFonts w:asciiTheme="minorHAnsi" w:hAnsiTheme="minorHAnsi" w:cs="Arial"/>
          <w:szCs w:val="22"/>
          <w:lang w:val="en-GB"/>
        </w:rPr>
        <w:t xml:space="preserve">, </w:t>
      </w:r>
      <w:r w:rsidR="00E117D0" w:rsidRPr="00857EA6">
        <w:rPr>
          <w:rFonts w:asciiTheme="minorHAnsi" w:hAnsiTheme="minorHAnsi" w:cs="Arial"/>
          <w:szCs w:val="22"/>
          <w:lang w:val="en-GB"/>
        </w:rPr>
        <w:t>accommodation</w:t>
      </w:r>
      <w:r w:rsidRPr="00857EA6">
        <w:rPr>
          <w:rFonts w:asciiTheme="minorHAnsi" w:hAnsiTheme="minorHAnsi" w:cs="Arial"/>
          <w:szCs w:val="22"/>
          <w:lang w:val="en-GB"/>
        </w:rPr>
        <w:t xml:space="preserve"> and transfers</w:t>
      </w:r>
      <w:r w:rsidR="003A613E" w:rsidRPr="00857EA6">
        <w:rPr>
          <w:rFonts w:asciiTheme="minorHAnsi" w:hAnsiTheme="minorHAnsi" w:cs="Arial"/>
          <w:szCs w:val="22"/>
          <w:lang w:val="en-GB"/>
        </w:rPr>
        <w:t>, but does not include meals</w:t>
      </w:r>
      <w:r w:rsidR="00655EB9" w:rsidRPr="00857EA6">
        <w:rPr>
          <w:rFonts w:asciiTheme="minorHAnsi" w:hAnsiTheme="minorHAnsi" w:cs="Arial"/>
          <w:szCs w:val="22"/>
          <w:lang w:val="en-GB"/>
        </w:rPr>
        <w:t xml:space="preserve"> or visa costs.</w:t>
      </w:r>
      <w:r w:rsidR="00FA4F9E" w:rsidRPr="00857EA6">
        <w:rPr>
          <w:rFonts w:asciiTheme="minorHAnsi" w:hAnsiTheme="minorHAnsi" w:cs="Arial"/>
          <w:szCs w:val="22"/>
          <w:lang w:val="en-GB"/>
        </w:rPr>
        <w:t xml:space="preserve"> If you have requested funds for more than </w:t>
      </w:r>
      <w:r w:rsidR="000B1962">
        <w:rPr>
          <w:rFonts w:asciiTheme="minorHAnsi" w:hAnsiTheme="minorHAnsi" w:cs="Arial"/>
          <w:szCs w:val="22"/>
          <w:lang w:val="en-GB"/>
        </w:rPr>
        <w:t>2</w:t>
      </w:r>
      <w:r w:rsidR="00FA4F9E" w:rsidRPr="00857EA6">
        <w:rPr>
          <w:rFonts w:asciiTheme="minorHAnsi" w:hAnsiTheme="minorHAnsi" w:cs="Arial"/>
          <w:szCs w:val="22"/>
          <w:lang w:val="en-GB"/>
        </w:rPr>
        <w:t xml:space="preserve"> nights’ accommodation, please give the reasons why.</w:t>
      </w:r>
    </w:p>
    <w:p w14:paraId="69DB8EB2" w14:textId="126ECECC" w:rsidR="00032854" w:rsidRPr="00857EA6" w:rsidRDefault="00211028" w:rsidP="00526F58">
      <w:pPr>
        <w:spacing w:after="120"/>
        <w:rPr>
          <w:rFonts w:asciiTheme="minorHAnsi" w:hAnsiTheme="minorHAnsi"/>
          <w:szCs w:val="22"/>
          <w:lang w:val="en-GB"/>
        </w:rPr>
      </w:pPr>
      <w:r w:rsidRPr="00857EA6">
        <w:rPr>
          <w:rFonts w:asciiTheme="minorHAnsi" w:hAnsiTheme="minorHAnsi" w:cs="Arial"/>
          <w:b/>
          <w:color w:val="44546A" w:themeColor="text2"/>
          <w:szCs w:val="22"/>
          <w:lang w:val="en-GB"/>
        </w:rPr>
        <w:t>Supervisor endorsement letter:</w:t>
      </w:r>
      <w:r w:rsidR="00E64CAC" w:rsidRPr="00857EA6">
        <w:rPr>
          <w:rFonts w:asciiTheme="minorHAnsi" w:hAnsiTheme="minorHAnsi"/>
          <w:szCs w:val="22"/>
          <w:lang w:val="en-GB"/>
        </w:rPr>
        <w:t xml:space="preserve"> </w:t>
      </w:r>
      <w:r w:rsidRPr="00857EA6">
        <w:rPr>
          <w:rFonts w:asciiTheme="minorHAnsi" w:hAnsiTheme="minorHAnsi"/>
          <w:szCs w:val="22"/>
          <w:lang w:val="en-GB"/>
        </w:rPr>
        <w:t xml:space="preserve">Each application must be accompanied </w:t>
      </w:r>
      <w:r w:rsidR="00064170" w:rsidRPr="00857EA6">
        <w:rPr>
          <w:rFonts w:asciiTheme="minorHAnsi" w:hAnsiTheme="minorHAnsi"/>
          <w:szCs w:val="22"/>
          <w:lang w:val="en-GB"/>
        </w:rPr>
        <w:t>by a s</w:t>
      </w:r>
      <w:r w:rsidR="00032854" w:rsidRPr="00857EA6">
        <w:rPr>
          <w:rFonts w:asciiTheme="minorHAnsi" w:hAnsiTheme="minorHAnsi" w:cs="Arial"/>
          <w:spacing w:val="-3"/>
          <w:szCs w:val="22"/>
          <w:lang w:val="en-GB"/>
        </w:rPr>
        <w:t xml:space="preserve">igned letter </w:t>
      </w:r>
      <w:r w:rsidR="000B1962">
        <w:rPr>
          <w:rFonts w:asciiTheme="minorHAnsi" w:hAnsiTheme="minorHAnsi" w:cs="Arial"/>
          <w:spacing w:val="-3"/>
          <w:szCs w:val="22"/>
          <w:lang w:val="en-GB"/>
        </w:rPr>
        <w:t xml:space="preserve">on headed paper </w:t>
      </w:r>
      <w:r w:rsidR="00032854" w:rsidRPr="00857EA6">
        <w:rPr>
          <w:rFonts w:asciiTheme="minorHAnsi" w:hAnsiTheme="minorHAnsi" w:cs="Arial"/>
          <w:spacing w:val="-3"/>
          <w:szCs w:val="22"/>
          <w:lang w:val="en-GB"/>
        </w:rPr>
        <w:t>from</w:t>
      </w:r>
      <w:r w:rsidR="006B0E59" w:rsidRPr="00857EA6">
        <w:rPr>
          <w:rFonts w:asciiTheme="minorHAnsi" w:hAnsiTheme="minorHAnsi" w:cs="Arial"/>
          <w:spacing w:val="-3"/>
          <w:szCs w:val="22"/>
          <w:lang w:val="en-GB"/>
        </w:rPr>
        <w:t xml:space="preserve"> the</w:t>
      </w:r>
      <w:r w:rsidR="00032854" w:rsidRPr="00857EA6">
        <w:rPr>
          <w:rFonts w:asciiTheme="minorHAnsi" w:hAnsiTheme="minorHAnsi" w:cs="Arial"/>
          <w:spacing w:val="-3"/>
          <w:szCs w:val="22"/>
          <w:lang w:val="en-GB"/>
        </w:rPr>
        <w:t xml:space="preserve"> </w:t>
      </w:r>
      <w:r w:rsidRPr="00857EA6">
        <w:rPr>
          <w:rFonts w:asciiTheme="minorHAnsi" w:hAnsiTheme="minorHAnsi" w:cs="Arial"/>
          <w:spacing w:val="-3"/>
          <w:szCs w:val="22"/>
          <w:lang w:val="en-GB"/>
        </w:rPr>
        <w:t xml:space="preserve">applicant’s </w:t>
      </w:r>
      <w:r w:rsidR="00032854" w:rsidRPr="00857EA6">
        <w:rPr>
          <w:rFonts w:asciiTheme="minorHAnsi" w:hAnsiTheme="minorHAnsi" w:cs="Arial"/>
          <w:spacing w:val="-3"/>
          <w:szCs w:val="22"/>
          <w:lang w:val="en-GB"/>
        </w:rPr>
        <w:t>supervisor or team leader</w:t>
      </w:r>
      <w:r w:rsidR="00BA02FF" w:rsidRPr="00857EA6">
        <w:rPr>
          <w:rFonts w:asciiTheme="minorHAnsi" w:hAnsiTheme="minorHAnsi" w:cs="Arial"/>
          <w:spacing w:val="-3"/>
          <w:szCs w:val="22"/>
          <w:lang w:val="en-GB"/>
        </w:rPr>
        <w:t xml:space="preserve">. This should </w:t>
      </w:r>
      <w:r w:rsidR="00064170" w:rsidRPr="00857EA6">
        <w:rPr>
          <w:rFonts w:asciiTheme="minorHAnsi" w:hAnsiTheme="minorHAnsi" w:cs="Arial"/>
          <w:spacing w:val="-3"/>
          <w:szCs w:val="22"/>
          <w:lang w:val="en-GB"/>
        </w:rPr>
        <w:t xml:space="preserve">reference the value to the researcher of attending the </w:t>
      </w:r>
      <w:r w:rsidR="00261DC1" w:rsidRPr="00857EA6">
        <w:rPr>
          <w:rFonts w:asciiTheme="minorHAnsi" w:hAnsiTheme="minorHAnsi" w:cs="Arial"/>
          <w:spacing w:val="-3"/>
          <w:szCs w:val="22"/>
          <w:lang w:val="en-GB"/>
        </w:rPr>
        <w:t>conference</w:t>
      </w:r>
      <w:r w:rsidR="000B1962">
        <w:rPr>
          <w:rFonts w:asciiTheme="minorHAnsi" w:hAnsiTheme="minorHAnsi" w:cs="Arial"/>
          <w:spacing w:val="-3"/>
          <w:szCs w:val="22"/>
          <w:lang w:val="en-GB"/>
        </w:rPr>
        <w:t>,</w:t>
      </w:r>
      <w:r w:rsidR="00261DC1" w:rsidRPr="00857EA6">
        <w:rPr>
          <w:rFonts w:asciiTheme="minorHAnsi" w:hAnsiTheme="minorHAnsi" w:cs="Arial"/>
          <w:spacing w:val="-3"/>
          <w:szCs w:val="22"/>
          <w:lang w:val="en-GB"/>
        </w:rPr>
        <w:t xml:space="preserve"> and</w:t>
      </w:r>
      <w:r w:rsidR="00064170" w:rsidRPr="00857EA6">
        <w:rPr>
          <w:rFonts w:asciiTheme="minorHAnsi" w:hAnsiTheme="minorHAnsi" w:cs="Arial"/>
          <w:spacing w:val="-3"/>
          <w:szCs w:val="22"/>
          <w:lang w:val="en-GB"/>
        </w:rPr>
        <w:t xml:space="preserve"> should </w:t>
      </w:r>
      <w:r w:rsidR="00BA02FF" w:rsidRPr="00857EA6">
        <w:rPr>
          <w:rFonts w:asciiTheme="minorHAnsi" w:hAnsiTheme="minorHAnsi" w:cs="Arial"/>
          <w:spacing w:val="-3"/>
          <w:szCs w:val="22"/>
          <w:lang w:val="en-GB"/>
        </w:rPr>
        <w:t>confirm the financial need of the applicant.</w:t>
      </w:r>
    </w:p>
    <w:p w14:paraId="26FE348F" w14:textId="7059FB41" w:rsidR="00BA02FF" w:rsidRPr="00857EA6" w:rsidRDefault="00BA02FF" w:rsidP="00526F58">
      <w:pPr>
        <w:spacing w:after="120"/>
        <w:rPr>
          <w:rFonts w:asciiTheme="minorHAnsi" w:hAnsiTheme="minorHAnsi" w:cs="Arial"/>
          <w:szCs w:val="22"/>
          <w:lang w:val="en-GB"/>
        </w:rPr>
      </w:pPr>
      <w:r w:rsidRPr="00857EA6">
        <w:rPr>
          <w:rFonts w:asciiTheme="minorHAnsi" w:hAnsiTheme="minorHAnsi" w:cs="Arial"/>
          <w:b/>
          <w:color w:val="44546A" w:themeColor="text2"/>
          <w:szCs w:val="22"/>
          <w:lang w:val="en-GB"/>
        </w:rPr>
        <w:t>Evaluation</w:t>
      </w:r>
      <w:r w:rsidR="00211028" w:rsidRPr="00857EA6">
        <w:rPr>
          <w:rFonts w:asciiTheme="minorHAnsi" w:hAnsiTheme="minorHAnsi" w:cs="Arial"/>
          <w:b/>
          <w:color w:val="44546A" w:themeColor="text2"/>
          <w:szCs w:val="22"/>
          <w:lang w:val="en-GB"/>
        </w:rPr>
        <w:t>:</w:t>
      </w:r>
      <w:r w:rsidRPr="00857EA6">
        <w:rPr>
          <w:rFonts w:asciiTheme="minorHAnsi" w:hAnsiTheme="minorHAnsi" w:cs="Arial"/>
          <w:szCs w:val="22"/>
          <w:lang w:val="en-GB"/>
        </w:rPr>
        <w:t xml:space="preserve"> </w:t>
      </w:r>
      <w:r w:rsidR="00211028" w:rsidRPr="00857EA6">
        <w:rPr>
          <w:rFonts w:asciiTheme="minorHAnsi" w:hAnsiTheme="minorHAnsi" w:cs="Arial"/>
          <w:szCs w:val="22"/>
          <w:lang w:val="en-GB"/>
        </w:rPr>
        <w:t>All applications will be evaluated</w:t>
      </w:r>
      <w:r w:rsidR="003A613E" w:rsidRPr="00857EA6">
        <w:rPr>
          <w:rFonts w:asciiTheme="minorHAnsi" w:hAnsiTheme="minorHAnsi" w:cs="Arial"/>
          <w:szCs w:val="22"/>
          <w:lang w:val="en-GB"/>
        </w:rPr>
        <w:t xml:space="preserve"> fully</w:t>
      </w:r>
      <w:r w:rsidR="00211028" w:rsidRPr="00857EA6">
        <w:rPr>
          <w:rFonts w:asciiTheme="minorHAnsi" w:hAnsiTheme="minorHAnsi" w:cs="Arial"/>
          <w:szCs w:val="22"/>
          <w:lang w:val="en-GB"/>
        </w:rPr>
        <w:t xml:space="preserve">. </w:t>
      </w:r>
      <w:r w:rsidR="00A32E9C">
        <w:rPr>
          <w:rFonts w:asciiTheme="minorHAnsi" w:hAnsiTheme="minorHAnsi" w:cs="Arial"/>
          <w:szCs w:val="22"/>
          <w:lang w:val="en-GB"/>
        </w:rPr>
        <w:t>Travel Grants</w:t>
      </w:r>
      <w:r w:rsidR="00654B36" w:rsidRPr="00857EA6">
        <w:rPr>
          <w:rFonts w:asciiTheme="minorHAnsi" w:hAnsiTheme="minorHAnsi" w:cs="Arial"/>
          <w:szCs w:val="22"/>
          <w:lang w:val="en-GB"/>
        </w:rPr>
        <w:t xml:space="preserve"> will be awarded based on the quality of the submitted abstract, the necessity of financial support, and potential research advancement through conference attendance</w:t>
      </w:r>
      <w:r w:rsidRPr="00857EA6">
        <w:rPr>
          <w:rFonts w:asciiTheme="minorHAnsi" w:hAnsiTheme="minorHAnsi" w:cs="Arial"/>
          <w:szCs w:val="22"/>
          <w:lang w:val="en-GB"/>
        </w:rPr>
        <w:t>.</w:t>
      </w:r>
      <w:r w:rsidR="00D75BA6" w:rsidRPr="00857EA6">
        <w:rPr>
          <w:rFonts w:asciiTheme="minorHAnsi" w:hAnsiTheme="minorHAnsi" w:cs="Arial"/>
          <w:szCs w:val="22"/>
          <w:lang w:val="en-GB"/>
        </w:rPr>
        <w:t xml:space="preserve"> We will also take into consideration whether you have received an EACR </w:t>
      </w:r>
      <w:r w:rsidR="000B1962">
        <w:rPr>
          <w:rFonts w:asciiTheme="minorHAnsi" w:hAnsiTheme="minorHAnsi" w:cs="Arial"/>
          <w:szCs w:val="22"/>
          <w:lang w:val="en-GB"/>
        </w:rPr>
        <w:t>Travel Grant</w:t>
      </w:r>
      <w:r w:rsidR="00D75BA6" w:rsidRPr="00857EA6">
        <w:rPr>
          <w:rFonts w:asciiTheme="minorHAnsi" w:hAnsiTheme="minorHAnsi" w:cs="Arial"/>
          <w:szCs w:val="22"/>
          <w:lang w:val="en-GB"/>
        </w:rPr>
        <w:t xml:space="preserve"> before.</w:t>
      </w:r>
    </w:p>
    <w:p w14:paraId="01330907" w14:textId="320245E5" w:rsidR="002E1169" w:rsidRPr="00857EA6" w:rsidRDefault="00211028" w:rsidP="00526F58">
      <w:pPr>
        <w:tabs>
          <w:tab w:val="left" w:pos="-720"/>
          <w:tab w:val="left" w:pos="0"/>
        </w:tabs>
        <w:suppressAutoHyphens/>
        <w:spacing w:after="120"/>
        <w:rPr>
          <w:rFonts w:asciiTheme="minorHAnsi" w:hAnsiTheme="minorHAnsi" w:cs="Arial"/>
          <w:spacing w:val="-3"/>
          <w:szCs w:val="22"/>
          <w:lang w:val="en-GB"/>
        </w:rPr>
      </w:pPr>
      <w:r w:rsidRPr="00857EA6">
        <w:rPr>
          <w:rFonts w:asciiTheme="minorHAnsi" w:hAnsiTheme="minorHAnsi" w:cs="Arial"/>
          <w:b/>
          <w:color w:val="44546A" w:themeColor="text2"/>
          <w:szCs w:val="22"/>
          <w:lang w:val="en-GB"/>
        </w:rPr>
        <w:t>Applying:</w:t>
      </w:r>
      <w:r w:rsidRPr="00857EA6">
        <w:rPr>
          <w:rFonts w:asciiTheme="minorHAnsi" w:hAnsiTheme="minorHAnsi" w:cs="Arial"/>
          <w:spacing w:val="-3"/>
          <w:szCs w:val="22"/>
          <w:lang w:val="en-GB"/>
        </w:rPr>
        <w:t xml:space="preserve"> </w:t>
      </w:r>
      <w:r w:rsidR="00110A82" w:rsidRPr="00857EA6">
        <w:rPr>
          <w:rFonts w:asciiTheme="minorHAnsi" w:hAnsiTheme="minorHAnsi" w:cs="Arial"/>
          <w:spacing w:val="-3"/>
          <w:szCs w:val="22"/>
          <w:lang w:val="en-GB"/>
        </w:rPr>
        <w:t>C</w:t>
      </w:r>
      <w:r w:rsidR="002E1169" w:rsidRPr="00857EA6">
        <w:rPr>
          <w:rFonts w:asciiTheme="minorHAnsi" w:hAnsiTheme="minorHAnsi" w:cs="Arial"/>
          <w:spacing w:val="-3"/>
          <w:szCs w:val="22"/>
          <w:lang w:val="en-GB"/>
        </w:rPr>
        <w:t xml:space="preserve">ompleted forms </w:t>
      </w:r>
      <w:r w:rsidR="00110A82" w:rsidRPr="00857EA6">
        <w:rPr>
          <w:rFonts w:asciiTheme="minorHAnsi" w:hAnsiTheme="minorHAnsi" w:cs="Arial"/>
          <w:spacing w:val="-3"/>
          <w:szCs w:val="22"/>
          <w:lang w:val="en-GB"/>
        </w:rPr>
        <w:t xml:space="preserve">should be sent </w:t>
      </w:r>
      <w:r w:rsidR="00064170" w:rsidRPr="00857EA6">
        <w:rPr>
          <w:rFonts w:asciiTheme="minorHAnsi" w:hAnsiTheme="minorHAnsi" w:cs="Arial"/>
          <w:spacing w:val="-3"/>
          <w:szCs w:val="22"/>
          <w:lang w:val="en-GB"/>
        </w:rPr>
        <w:t xml:space="preserve">as a </w:t>
      </w:r>
      <w:r w:rsidR="00A76C71">
        <w:rPr>
          <w:rFonts w:asciiTheme="minorHAnsi" w:hAnsiTheme="minorHAnsi" w:cs="Arial"/>
          <w:spacing w:val="-3"/>
          <w:szCs w:val="22"/>
          <w:lang w:val="en-GB"/>
        </w:rPr>
        <w:t xml:space="preserve">single </w:t>
      </w:r>
      <w:r w:rsidR="00064170" w:rsidRPr="00857EA6">
        <w:rPr>
          <w:rFonts w:asciiTheme="minorHAnsi" w:hAnsiTheme="minorHAnsi" w:cs="Arial"/>
          <w:spacing w:val="-3"/>
          <w:szCs w:val="22"/>
          <w:lang w:val="en-GB"/>
        </w:rPr>
        <w:t xml:space="preserve">PDF document </w:t>
      </w:r>
      <w:r w:rsidR="00110A82" w:rsidRPr="00857EA6">
        <w:rPr>
          <w:rFonts w:asciiTheme="minorHAnsi" w:hAnsiTheme="minorHAnsi" w:cs="Arial"/>
          <w:spacing w:val="-3"/>
          <w:szCs w:val="22"/>
          <w:lang w:val="en-GB"/>
        </w:rPr>
        <w:t>to the contact below</w:t>
      </w:r>
      <w:r w:rsidR="00064170" w:rsidRPr="00857EA6">
        <w:rPr>
          <w:rFonts w:asciiTheme="minorHAnsi" w:hAnsiTheme="minorHAnsi" w:cs="Arial"/>
          <w:spacing w:val="-3"/>
          <w:szCs w:val="22"/>
          <w:lang w:val="en-GB"/>
        </w:rPr>
        <w:t>.</w:t>
      </w:r>
      <w:r w:rsidRPr="00857EA6">
        <w:rPr>
          <w:rFonts w:asciiTheme="minorHAnsi" w:hAnsiTheme="minorHAnsi" w:cs="Arial"/>
          <w:szCs w:val="22"/>
          <w:lang w:val="en-GB"/>
        </w:rPr>
        <w:t xml:space="preserve"> Applicants can expect to hear the result of evaluation </w:t>
      </w:r>
      <w:r w:rsidR="000B1962">
        <w:rPr>
          <w:rFonts w:asciiTheme="minorHAnsi" w:hAnsiTheme="minorHAnsi" w:cs="Arial"/>
          <w:szCs w:val="22"/>
          <w:lang w:val="en-GB"/>
        </w:rPr>
        <w:t xml:space="preserve">by </w:t>
      </w:r>
      <w:r w:rsidR="00601259">
        <w:rPr>
          <w:rFonts w:asciiTheme="minorHAnsi" w:hAnsiTheme="minorHAnsi" w:cs="Arial"/>
          <w:szCs w:val="22"/>
          <w:lang w:val="en-GB"/>
        </w:rPr>
        <w:t>15 March</w:t>
      </w:r>
      <w:r w:rsidR="000B1962">
        <w:rPr>
          <w:rFonts w:asciiTheme="minorHAnsi" w:hAnsiTheme="minorHAnsi" w:cs="Arial"/>
          <w:szCs w:val="22"/>
          <w:lang w:val="en-GB"/>
        </w:rPr>
        <w:t xml:space="preserve"> 202</w:t>
      </w:r>
      <w:r w:rsidR="005963A5">
        <w:rPr>
          <w:rFonts w:asciiTheme="minorHAnsi" w:hAnsiTheme="minorHAnsi" w:cs="Arial"/>
          <w:szCs w:val="22"/>
          <w:lang w:val="en-GB"/>
        </w:rPr>
        <w:t>4</w:t>
      </w:r>
      <w:r w:rsidRPr="00857EA6">
        <w:rPr>
          <w:rFonts w:asciiTheme="minorHAnsi" w:hAnsiTheme="minorHAnsi" w:cs="Arial"/>
          <w:szCs w:val="22"/>
          <w:lang w:val="en-GB"/>
        </w:rPr>
        <w:t>.</w:t>
      </w:r>
    </w:p>
    <w:p w14:paraId="1DEDF210" w14:textId="77777777" w:rsidR="002F5D8B" w:rsidRPr="009134C8" w:rsidRDefault="002F5D8B" w:rsidP="002E1169">
      <w:pPr>
        <w:tabs>
          <w:tab w:val="left" w:pos="-720"/>
          <w:tab w:val="left" w:pos="0"/>
        </w:tabs>
        <w:suppressAutoHyphens/>
        <w:rPr>
          <w:rFonts w:asciiTheme="minorHAnsi" w:hAnsiTheme="minorHAnsi" w:cs="Arial"/>
          <w:spacing w:val="-3"/>
          <w:sz w:val="20"/>
          <w:lang w:val="en-GB"/>
        </w:rPr>
      </w:pPr>
    </w:p>
    <w:p w14:paraId="4C6C2335" w14:textId="40D20342" w:rsidR="00110A82" w:rsidRPr="00857EA6" w:rsidRDefault="00110A82" w:rsidP="00110A82">
      <w:pPr>
        <w:tabs>
          <w:tab w:val="left" w:pos="-720"/>
          <w:tab w:val="left" w:pos="0"/>
        </w:tabs>
        <w:suppressAutoHyphens/>
        <w:rPr>
          <w:rFonts w:asciiTheme="minorHAnsi" w:hAnsiTheme="minorHAnsi" w:cstheme="minorHAnsi"/>
          <w:iCs/>
          <w:color w:val="44546A" w:themeColor="text2"/>
          <w:sz w:val="28"/>
          <w:szCs w:val="28"/>
          <w:lang w:val="en-GB"/>
        </w:rPr>
      </w:pPr>
      <w:r w:rsidRPr="00857EA6">
        <w:rPr>
          <w:rFonts w:asciiTheme="minorHAnsi" w:hAnsiTheme="minorHAnsi" w:cstheme="minorHAnsi"/>
          <w:color w:val="44546A" w:themeColor="text2"/>
          <w:sz w:val="28"/>
          <w:szCs w:val="28"/>
          <w:lang w:val="en-GB"/>
        </w:rPr>
        <w:t xml:space="preserve">Application contact: </w:t>
      </w:r>
      <w:r w:rsidR="0029372E">
        <w:rPr>
          <w:rFonts w:asciiTheme="minorHAnsi" w:hAnsiTheme="minorHAnsi" w:cstheme="minorHAnsi"/>
          <w:sz w:val="28"/>
          <w:szCs w:val="28"/>
          <w:lang w:val="en-GB"/>
        </w:rPr>
        <w:t>Laura Kendrick</w:t>
      </w:r>
      <w:r w:rsidR="00857EA6" w:rsidRPr="00857EA6">
        <w:rPr>
          <w:rFonts w:asciiTheme="minorHAnsi" w:hAnsiTheme="minorHAnsi" w:cstheme="minorHAnsi"/>
          <w:sz w:val="28"/>
          <w:szCs w:val="28"/>
          <w:lang w:val="en-GB"/>
        </w:rPr>
        <w:t xml:space="preserve"> </w:t>
      </w:r>
      <w:hyperlink r:id="rId11" w:history="1">
        <w:r w:rsidR="0029372E">
          <w:rPr>
            <w:rStyle w:val="Hyperlink"/>
            <w:rFonts w:asciiTheme="minorHAnsi" w:hAnsiTheme="minorHAnsi" w:cstheme="minorHAnsi"/>
            <w:sz w:val="28"/>
            <w:szCs w:val="28"/>
            <w:lang w:val="en-GB"/>
          </w:rPr>
          <w:t>laura.kendrick@eacr.org</w:t>
        </w:r>
      </w:hyperlink>
    </w:p>
    <w:p w14:paraId="6B8F93F6" w14:textId="58B959EF" w:rsidR="002F5D8B" w:rsidRPr="00526F58" w:rsidRDefault="00CE7CE4" w:rsidP="003A613E">
      <w:pPr>
        <w:tabs>
          <w:tab w:val="left" w:pos="-720"/>
          <w:tab w:val="left" w:pos="0"/>
        </w:tabs>
        <w:suppressAutoHyphens/>
        <w:rPr>
          <w:rFonts w:asciiTheme="minorHAnsi" w:hAnsiTheme="minorHAnsi" w:cs="Arial"/>
          <w:iCs/>
          <w:color w:val="44546A" w:themeColor="text2"/>
          <w:sz w:val="36"/>
          <w:szCs w:val="20"/>
          <w:lang w:val="en-GB"/>
        </w:rPr>
      </w:pPr>
      <w:r w:rsidRPr="00857EA6">
        <w:rPr>
          <w:rFonts w:asciiTheme="minorHAnsi" w:hAnsiTheme="minorHAnsi" w:cstheme="minorHAnsi"/>
          <w:color w:val="44546A" w:themeColor="text2"/>
          <w:sz w:val="28"/>
          <w:szCs w:val="28"/>
          <w:lang w:val="en-GB"/>
        </w:rPr>
        <w:t xml:space="preserve">Application deadline: </w:t>
      </w:r>
      <w:r w:rsidR="00250BF8">
        <w:rPr>
          <w:rFonts w:asciiTheme="minorHAnsi" w:hAnsiTheme="minorHAnsi" w:cstheme="minorHAnsi"/>
          <w:sz w:val="28"/>
          <w:szCs w:val="28"/>
          <w:lang w:val="en-GB"/>
        </w:rPr>
        <w:t>2</w:t>
      </w:r>
      <w:r w:rsidR="00601259">
        <w:rPr>
          <w:rFonts w:asciiTheme="minorHAnsi" w:hAnsiTheme="minorHAnsi" w:cstheme="minorHAnsi"/>
          <w:sz w:val="28"/>
          <w:szCs w:val="28"/>
          <w:lang w:val="en-GB"/>
        </w:rPr>
        <w:t>6</w:t>
      </w:r>
      <w:r w:rsidR="00A279B0">
        <w:rPr>
          <w:rFonts w:asciiTheme="minorHAnsi" w:hAnsiTheme="minorHAnsi" w:cstheme="minorHAnsi"/>
          <w:sz w:val="28"/>
          <w:szCs w:val="28"/>
          <w:lang w:val="en-GB"/>
        </w:rPr>
        <w:t xml:space="preserve"> </w:t>
      </w:r>
      <w:r w:rsidR="00601259">
        <w:rPr>
          <w:rFonts w:asciiTheme="minorHAnsi" w:hAnsiTheme="minorHAnsi" w:cstheme="minorHAnsi"/>
          <w:sz w:val="28"/>
          <w:szCs w:val="28"/>
          <w:lang w:val="en-GB"/>
        </w:rPr>
        <w:t>Febru</w:t>
      </w:r>
      <w:r w:rsidR="00D64129">
        <w:rPr>
          <w:rFonts w:asciiTheme="minorHAnsi" w:hAnsiTheme="minorHAnsi" w:cstheme="minorHAnsi"/>
          <w:sz w:val="28"/>
          <w:szCs w:val="28"/>
          <w:lang w:val="en-GB"/>
        </w:rPr>
        <w:t>ary</w:t>
      </w:r>
      <w:r w:rsidR="000B1962">
        <w:rPr>
          <w:rFonts w:asciiTheme="minorHAnsi" w:hAnsiTheme="minorHAnsi" w:cstheme="minorHAnsi"/>
          <w:sz w:val="28"/>
          <w:szCs w:val="28"/>
          <w:lang w:val="en-GB"/>
        </w:rPr>
        <w:t xml:space="preserve"> 202</w:t>
      </w:r>
      <w:r w:rsidR="00D64129">
        <w:rPr>
          <w:rFonts w:asciiTheme="minorHAnsi" w:hAnsiTheme="minorHAnsi" w:cstheme="minorHAnsi"/>
          <w:sz w:val="28"/>
          <w:szCs w:val="28"/>
          <w:lang w:val="en-GB"/>
        </w:rPr>
        <w:t>4</w:t>
      </w:r>
      <w:r w:rsidR="002F5D8B" w:rsidRPr="00526F58">
        <w:rPr>
          <w:rFonts w:asciiTheme="minorHAnsi" w:hAnsiTheme="minorHAnsi" w:cs="Arial"/>
          <w:color w:val="44546A" w:themeColor="text2"/>
          <w:sz w:val="36"/>
          <w:lang w:val="en-GB"/>
        </w:rPr>
        <w:br w:type="page"/>
      </w:r>
    </w:p>
    <w:p w14:paraId="7E2C3581" w14:textId="77777777" w:rsidR="008179AE" w:rsidRPr="00526F58" w:rsidRDefault="008179AE" w:rsidP="002E1169">
      <w:pPr>
        <w:pStyle w:val="BodyText2"/>
        <w:rPr>
          <w:rFonts w:asciiTheme="minorHAnsi" w:hAnsiTheme="minorHAnsi" w:cs="Arial"/>
          <w:b w:val="0"/>
          <w:i w:val="0"/>
          <w:color w:val="44546A" w:themeColor="text2"/>
          <w:sz w:val="36"/>
          <w:lang w:val="en-GB"/>
        </w:rPr>
      </w:pPr>
      <w:r w:rsidRPr="00526F58">
        <w:rPr>
          <w:rFonts w:asciiTheme="minorHAnsi" w:hAnsiTheme="minorHAnsi" w:cs="Arial"/>
          <w:b w:val="0"/>
          <w:i w:val="0"/>
          <w:color w:val="44546A" w:themeColor="text2"/>
          <w:sz w:val="36"/>
          <w:lang w:val="en-GB"/>
        </w:rPr>
        <w:lastRenderedPageBreak/>
        <w:t>Application Form</w:t>
      </w:r>
    </w:p>
    <w:p w14:paraId="010DA0DC" w14:textId="77777777" w:rsidR="00102B99" w:rsidRPr="00526F58" w:rsidRDefault="00102B99" w:rsidP="00E64CAC">
      <w:pPr>
        <w:tabs>
          <w:tab w:val="left" w:pos="-720"/>
        </w:tabs>
        <w:suppressAutoHyphens/>
        <w:jc w:val="both"/>
        <w:rPr>
          <w:rFonts w:asciiTheme="minorHAnsi" w:hAnsiTheme="minorHAnsi" w:cs="Arial"/>
          <w:spacing w:val="-2"/>
          <w:sz w:val="24"/>
          <w:lang w:val="en-GB"/>
        </w:rPr>
      </w:pPr>
    </w:p>
    <w:p w14:paraId="02E0C94E" w14:textId="77777777" w:rsidR="00BA5FCB" w:rsidRPr="00526F58" w:rsidRDefault="00BA5FCB" w:rsidP="00BA5FCB">
      <w:pPr>
        <w:numPr>
          <w:ilvl w:val="0"/>
          <w:numId w:val="12"/>
        </w:numPr>
        <w:tabs>
          <w:tab w:val="left" w:pos="-720"/>
        </w:tabs>
        <w:suppressAutoHyphens/>
        <w:spacing w:line="276" w:lineRule="auto"/>
        <w:ind w:left="360"/>
        <w:rPr>
          <w:rFonts w:asciiTheme="minorHAnsi" w:hAnsiTheme="minorHAnsi" w:cs="Arial"/>
          <w:b/>
          <w:color w:val="005F83" w:themeColor="accent2"/>
          <w:spacing w:val="-2"/>
          <w:sz w:val="28"/>
          <w:szCs w:val="22"/>
          <w:lang w:val="en-GB"/>
        </w:rPr>
      </w:pPr>
      <w:r w:rsidRPr="00526F58">
        <w:rPr>
          <w:rFonts w:asciiTheme="minorHAnsi" w:hAnsiTheme="minorHAnsi" w:cs="Arial"/>
          <w:b/>
          <w:color w:val="005F83" w:themeColor="accent2"/>
          <w:spacing w:val="-2"/>
          <w:sz w:val="28"/>
          <w:szCs w:val="22"/>
          <w:lang w:val="en-GB"/>
        </w:rPr>
        <w:t>Personal Details</w:t>
      </w:r>
    </w:p>
    <w:p w14:paraId="04975D5A" w14:textId="77777777" w:rsidR="00BA5FCB" w:rsidRPr="00526F58" w:rsidRDefault="00BA5FCB" w:rsidP="00BA5FCB">
      <w:pPr>
        <w:tabs>
          <w:tab w:val="left" w:pos="-720"/>
        </w:tabs>
        <w:suppressAutoHyphens/>
        <w:spacing w:line="276" w:lineRule="auto"/>
        <w:rPr>
          <w:rFonts w:asciiTheme="minorHAnsi" w:hAnsiTheme="minorHAnsi" w:cs="Arial"/>
          <w:spacing w:val="-2"/>
          <w:szCs w:val="22"/>
          <w:lang w:val="en-GB"/>
        </w:rPr>
      </w:pPr>
    </w:p>
    <w:p w14:paraId="3DE50485" w14:textId="77777777" w:rsidR="00BA5FCB" w:rsidRPr="00526F58" w:rsidRDefault="00BA5FCB" w:rsidP="00BA5FCB">
      <w:pPr>
        <w:tabs>
          <w:tab w:val="left" w:pos="-720"/>
        </w:tabs>
        <w:suppressAutoHyphens/>
        <w:spacing w:line="276" w:lineRule="auto"/>
        <w:rPr>
          <w:rFonts w:asciiTheme="minorHAnsi" w:hAnsiTheme="minorHAnsi" w:cs="Arial"/>
          <w:spacing w:val="-2"/>
          <w:szCs w:val="22"/>
          <w:lang w:val="en-GB"/>
        </w:rPr>
      </w:pPr>
      <w:r w:rsidRPr="00526F58">
        <w:rPr>
          <w:rFonts w:asciiTheme="minorHAnsi" w:hAnsiTheme="minorHAnsi" w:cs="Arial"/>
          <w:b/>
          <w:spacing w:val="-2"/>
          <w:sz w:val="24"/>
          <w:szCs w:val="22"/>
          <w:lang w:val="en-GB"/>
        </w:rPr>
        <w:t>Full name</w:t>
      </w:r>
      <w:r w:rsidRPr="00526F58">
        <w:rPr>
          <w:rFonts w:asciiTheme="minorHAnsi" w:hAnsiTheme="minorHAnsi" w:cs="Arial"/>
          <w:spacing w:val="-2"/>
          <w:szCs w:val="22"/>
          <w:lang w:val="en-GB"/>
        </w:rPr>
        <w:t xml:space="preserve">: </w:t>
      </w:r>
    </w:p>
    <w:p w14:paraId="15EB4413" w14:textId="77777777" w:rsidR="00BA5FCB" w:rsidRPr="00526F58" w:rsidRDefault="00BA5FCB" w:rsidP="00BA5FCB">
      <w:pPr>
        <w:tabs>
          <w:tab w:val="left" w:pos="-720"/>
        </w:tabs>
        <w:suppressAutoHyphens/>
        <w:spacing w:line="276" w:lineRule="auto"/>
        <w:rPr>
          <w:rFonts w:asciiTheme="minorHAnsi" w:hAnsiTheme="minorHAnsi" w:cs="Arial"/>
          <w:spacing w:val="-2"/>
          <w:szCs w:val="22"/>
          <w:lang w:val="en-GB"/>
        </w:rPr>
      </w:pPr>
    </w:p>
    <w:p w14:paraId="7D9F3A88" w14:textId="77777777" w:rsidR="00BA5FCB" w:rsidRPr="00526F58" w:rsidRDefault="00BA5FCB" w:rsidP="00BA5FCB">
      <w:pPr>
        <w:tabs>
          <w:tab w:val="left" w:pos="-720"/>
        </w:tabs>
        <w:suppressAutoHyphens/>
        <w:spacing w:line="276" w:lineRule="auto"/>
        <w:rPr>
          <w:rFonts w:asciiTheme="minorHAnsi" w:hAnsiTheme="minorHAnsi" w:cs="Arial"/>
          <w:spacing w:val="-2"/>
          <w:szCs w:val="22"/>
          <w:lang w:val="en-GB"/>
        </w:rPr>
      </w:pPr>
      <w:r w:rsidRPr="00526F58">
        <w:rPr>
          <w:rFonts w:asciiTheme="minorHAnsi" w:hAnsiTheme="minorHAnsi" w:cs="Arial"/>
          <w:b/>
          <w:spacing w:val="-2"/>
          <w:sz w:val="24"/>
          <w:szCs w:val="22"/>
          <w:lang w:val="en-GB"/>
        </w:rPr>
        <w:t>EACR membership number</w:t>
      </w:r>
      <w:r w:rsidRPr="00526F58">
        <w:rPr>
          <w:rFonts w:asciiTheme="minorHAnsi" w:hAnsiTheme="minorHAnsi" w:cs="Arial"/>
          <w:spacing w:val="-2"/>
          <w:szCs w:val="22"/>
          <w:lang w:val="en-GB"/>
        </w:rPr>
        <w:t>:</w:t>
      </w:r>
    </w:p>
    <w:p w14:paraId="609564FF" w14:textId="77777777" w:rsidR="00BA5FCB" w:rsidRPr="00526F58" w:rsidRDefault="00BA5FCB" w:rsidP="00BA5FCB">
      <w:pPr>
        <w:tabs>
          <w:tab w:val="left" w:pos="-720"/>
        </w:tabs>
        <w:suppressAutoHyphens/>
        <w:spacing w:line="276" w:lineRule="auto"/>
        <w:rPr>
          <w:rFonts w:asciiTheme="minorHAnsi" w:hAnsiTheme="minorHAnsi" w:cs="Arial"/>
          <w:spacing w:val="-2"/>
          <w:szCs w:val="22"/>
          <w:lang w:val="en-GB"/>
        </w:rPr>
      </w:pPr>
    </w:p>
    <w:p w14:paraId="5E507290" w14:textId="5134B08E" w:rsidR="00BA5FCB" w:rsidRDefault="00BA5FCB" w:rsidP="00BA5FCB">
      <w:pPr>
        <w:tabs>
          <w:tab w:val="left" w:pos="-720"/>
        </w:tabs>
        <w:suppressAutoHyphens/>
        <w:spacing w:line="276" w:lineRule="auto"/>
        <w:rPr>
          <w:rFonts w:asciiTheme="minorHAnsi" w:hAnsiTheme="minorHAnsi" w:cs="Arial"/>
          <w:spacing w:val="-2"/>
          <w:szCs w:val="22"/>
          <w:lang w:val="en-GB"/>
        </w:rPr>
      </w:pPr>
      <w:r w:rsidRPr="00526F58">
        <w:rPr>
          <w:rFonts w:asciiTheme="minorHAnsi" w:hAnsiTheme="minorHAnsi" w:cs="Arial"/>
          <w:b/>
          <w:spacing w:val="-2"/>
          <w:sz w:val="24"/>
          <w:szCs w:val="22"/>
          <w:lang w:val="en-GB"/>
        </w:rPr>
        <w:t>Email address</w:t>
      </w:r>
      <w:r w:rsidRPr="00526F58">
        <w:rPr>
          <w:rFonts w:asciiTheme="minorHAnsi" w:hAnsiTheme="minorHAnsi" w:cs="Arial"/>
          <w:spacing w:val="-2"/>
          <w:szCs w:val="22"/>
          <w:lang w:val="en-GB"/>
        </w:rPr>
        <w:t>:</w:t>
      </w:r>
    </w:p>
    <w:p w14:paraId="6D660595" w14:textId="77777777" w:rsidR="00857EA6" w:rsidRDefault="00857EA6" w:rsidP="00BA5FCB">
      <w:pPr>
        <w:tabs>
          <w:tab w:val="left" w:pos="-720"/>
        </w:tabs>
        <w:suppressAutoHyphens/>
        <w:spacing w:line="276" w:lineRule="auto"/>
        <w:rPr>
          <w:rFonts w:asciiTheme="minorHAnsi" w:hAnsiTheme="minorHAnsi" w:cs="Arial"/>
          <w:spacing w:val="-2"/>
          <w:szCs w:val="22"/>
          <w:lang w:val="en-GB"/>
        </w:rPr>
      </w:pPr>
    </w:p>
    <w:p w14:paraId="5092F896" w14:textId="3C7695A0" w:rsidR="00857EA6" w:rsidRDefault="00857EA6" w:rsidP="00857EA6">
      <w:pPr>
        <w:tabs>
          <w:tab w:val="left" w:pos="-720"/>
        </w:tabs>
        <w:suppressAutoHyphens/>
        <w:spacing w:line="276" w:lineRule="auto"/>
        <w:rPr>
          <w:rFonts w:ascii="Calibri" w:hAnsi="Calibri" w:cs="Arial"/>
          <w:b/>
          <w:spacing w:val="-2"/>
          <w:szCs w:val="22"/>
          <w:lang w:val="en-GB"/>
        </w:rPr>
      </w:pPr>
      <w:r w:rsidRPr="008F0578">
        <w:rPr>
          <w:rFonts w:ascii="Calibri" w:hAnsi="Calibri" w:cs="Arial"/>
          <w:b/>
          <w:spacing w:val="-2"/>
          <w:szCs w:val="22"/>
          <w:lang w:val="en-GB"/>
        </w:rPr>
        <w:t xml:space="preserve">Applying as an EACR </w:t>
      </w:r>
      <w:r w:rsidR="006335D8">
        <w:rPr>
          <w:rFonts w:ascii="Calibri" w:hAnsi="Calibri" w:cs="Arial"/>
          <w:b/>
          <w:spacing w:val="-2"/>
          <w:szCs w:val="22"/>
          <w:lang w:val="en-GB"/>
        </w:rPr>
        <w:t xml:space="preserve">Student or </w:t>
      </w:r>
      <w:r w:rsidRPr="008F0578">
        <w:rPr>
          <w:rFonts w:ascii="Calibri" w:hAnsi="Calibri" w:cs="Arial"/>
          <w:b/>
          <w:spacing w:val="-2"/>
          <w:szCs w:val="22"/>
          <w:lang w:val="en-GB"/>
        </w:rPr>
        <w:t>Early Career Member</w:t>
      </w:r>
      <w:r>
        <w:rPr>
          <w:rFonts w:ascii="Calibri" w:hAnsi="Calibri" w:cs="Arial"/>
          <w:b/>
          <w:spacing w:val="-2"/>
          <w:szCs w:val="22"/>
          <w:lang w:val="en-GB"/>
        </w:rPr>
        <w:t xml:space="preserve"> </w:t>
      </w:r>
      <w:sdt>
        <w:sdtPr>
          <w:rPr>
            <w:rFonts w:ascii="Calibri" w:hAnsi="Calibri" w:cs="Arial"/>
            <w:b/>
            <w:spacing w:val="-2"/>
            <w:szCs w:val="22"/>
            <w:lang w:val="en-GB"/>
          </w:rPr>
          <w:id w:val="-1689822598"/>
          <w14:checkbox>
            <w14:checked w14:val="0"/>
            <w14:checkedState w14:val="2612" w14:font="MS Gothic"/>
            <w14:uncheckedState w14:val="2610" w14:font="MS Gothic"/>
          </w14:checkbox>
        </w:sdtPr>
        <w:sdtContent>
          <w:r w:rsidR="00395E5A">
            <w:rPr>
              <w:rFonts w:ascii="MS Gothic" w:eastAsia="MS Gothic" w:hAnsi="MS Gothic" w:cs="Arial" w:hint="eastAsia"/>
              <w:b/>
              <w:spacing w:val="-2"/>
              <w:szCs w:val="22"/>
              <w:lang w:val="en-GB"/>
            </w:rPr>
            <w:t>☐</w:t>
          </w:r>
        </w:sdtContent>
      </w:sdt>
    </w:p>
    <w:p w14:paraId="04846C4B" w14:textId="46661E78" w:rsidR="00857EA6" w:rsidRPr="000B1962" w:rsidRDefault="000B1962" w:rsidP="00857EA6">
      <w:pPr>
        <w:tabs>
          <w:tab w:val="left" w:pos="-720"/>
        </w:tabs>
        <w:suppressAutoHyphens/>
        <w:spacing w:line="276" w:lineRule="auto"/>
        <w:rPr>
          <w:rFonts w:asciiTheme="minorHAnsi" w:hAnsiTheme="minorHAnsi" w:cstheme="minorHAnsi"/>
          <w:b/>
          <w:color w:val="FF0000"/>
          <w:spacing w:val="-2"/>
          <w:szCs w:val="20"/>
          <w:lang w:val="en-GB"/>
        </w:rPr>
      </w:pPr>
      <w:r w:rsidRPr="00CB4283">
        <w:rPr>
          <w:rFonts w:asciiTheme="minorHAnsi" w:hAnsiTheme="minorHAnsi" w:cstheme="minorHAnsi"/>
          <w:b/>
          <w:color w:val="FF0000"/>
          <w:spacing w:val="-2"/>
          <w:szCs w:val="20"/>
          <w:lang w:val="en-GB"/>
        </w:rPr>
        <w:t>AND/OR</w:t>
      </w:r>
    </w:p>
    <w:p w14:paraId="673B2706" w14:textId="5246C2E8" w:rsidR="00857EA6" w:rsidRPr="008F0578" w:rsidRDefault="00857EA6" w:rsidP="00857EA6">
      <w:pPr>
        <w:tabs>
          <w:tab w:val="left" w:pos="-720"/>
        </w:tabs>
        <w:suppressAutoHyphens/>
        <w:spacing w:line="276" w:lineRule="auto"/>
        <w:rPr>
          <w:rFonts w:ascii="Calibri" w:hAnsi="Calibri" w:cs="Arial"/>
          <w:b/>
          <w:spacing w:val="-2"/>
          <w:szCs w:val="22"/>
          <w:lang w:val="en-GB"/>
        </w:rPr>
      </w:pPr>
      <w:r w:rsidRPr="008F0578">
        <w:rPr>
          <w:rFonts w:ascii="Calibri" w:hAnsi="Calibri" w:cs="Arial"/>
          <w:b/>
          <w:spacing w:val="-2"/>
          <w:szCs w:val="22"/>
          <w:lang w:val="en-GB"/>
        </w:rPr>
        <w:t xml:space="preserve">Applying as a researcher from a </w:t>
      </w:r>
      <w:r w:rsidR="00E141E3" w:rsidRPr="00E141E3">
        <w:rPr>
          <w:rFonts w:ascii="Calibri" w:hAnsi="Calibri" w:cs="Arial"/>
          <w:b/>
          <w:spacing w:val="-2"/>
          <w:szCs w:val="22"/>
          <w:lang w:val="en-GB"/>
        </w:rPr>
        <w:t xml:space="preserve">low- or middle-income country </w:t>
      </w:r>
      <w:sdt>
        <w:sdtPr>
          <w:rPr>
            <w:rFonts w:ascii="Calibri" w:hAnsi="Calibri" w:cs="Arial"/>
            <w:b/>
            <w:spacing w:val="-2"/>
            <w:szCs w:val="22"/>
            <w:lang w:val="en-GB"/>
          </w:rPr>
          <w:id w:val="-33120759"/>
          <w14:checkbox>
            <w14:checked w14:val="0"/>
            <w14:checkedState w14:val="2612" w14:font="MS Gothic"/>
            <w14:uncheckedState w14:val="2610" w14:font="MS Gothic"/>
          </w14:checkbox>
        </w:sdtPr>
        <w:sdtContent>
          <w:r>
            <w:rPr>
              <w:rFonts w:ascii="MS Gothic" w:eastAsia="MS Gothic" w:hAnsi="MS Gothic" w:cs="Arial" w:hint="eastAsia"/>
              <w:b/>
              <w:spacing w:val="-2"/>
              <w:szCs w:val="22"/>
              <w:lang w:val="en-GB"/>
            </w:rPr>
            <w:t>☐</w:t>
          </w:r>
        </w:sdtContent>
      </w:sdt>
    </w:p>
    <w:p w14:paraId="20C89DA3" w14:textId="0C4FB431" w:rsidR="00857EA6" w:rsidRDefault="000B1962" w:rsidP="00BA5FCB">
      <w:pPr>
        <w:tabs>
          <w:tab w:val="left" w:pos="-720"/>
        </w:tabs>
        <w:suppressAutoHyphens/>
        <w:spacing w:line="276" w:lineRule="auto"/>
        <w:rPr>
          <w:rFonts w:asciiTheme="minorHAnsi" w:hAnsiTheme="minorHAnsi" w:cs="Arial"/>
          <w:spacing w:val="-2"/>
          <w:szCs w:val="22"/>
          <w:lang w:val="en-GB"/>
        </w:rPr>
      </w:pPr>
      <w:r w:rsidRPr="000737ED">
        <w:rPr>
          <w:rFonts w:asciiTheme="minorHAnsi" w:hAnsiTheme="minorHAnsi" w:cs="Arial"/>
          <w:color w:val="FF0000"/>
          <w:spacing w:val="-2"/>
          <w:szCs w:val="22"/>
          <w:lang w:val="en-GB"/>
        </w:rPr>
        <w:t xml:space="preserve">If </w:t>
      </w:r>
      <w:r w:rsidRPr="000737ED">
        <w:rPr>
          <w:rFonts w:asciiTheme="minorHAnsi" w:hAnsiTheme="minorHAnsi" w:cs="Arial"/>
          <w:b/>
          <w:bCs/>
          <w:color w:val="FF0000"/>
          <w:spacing w:val="-2"/>
          <w:szCs w:val="22"/>
          <w:lang w:val="en-GB"/>
        </w:rPr>
        <w:t>both</w:t>
      </w:r>
      <w:r w:rsidRPr="000737ED">
        <w:rPr>
          <w:rFonts w:asciiTheme="minorHAnsi" w:hAnsiTheme="minorHAnsi" w:cs="Arial"/>
          <w:color w:val="FF0000"/>
          <w:spacing w:val="-2"/>
          <w:szCs w:val="22"/>
          <w:lang w:val="en-GB"/>
        </w:rPr>
        <w:t xml:space="preserve"> of the above statements apply to you, select </w:t>
      </w:r>
      <w:r w:rsidRPr="000737ED">
        <w:rPr>
          <w:rFonts w:asciiTheme="minorHAnsi" w:hAnsiTheme="minorHAnsi" w:cs="Arial"/>
          <w:b/>
          <w:bCs/>
          <w:color w:val="FF0000"/>
          <w:spacing w:val="-2"/>
          <w:szCs w:val="22"/>
          <w:lang w:val="en-GB"/>
        </w:rPr>
        <w:t>both</w:t>
      </w:r>
      <w:r w:rsidRPr="000737ED">
        <w:rPr>
          <w:rFonts w:asciiTheme="minorHAnsi" w:hAnsiTheme="minorHAnsi" w:cs="Arial"/>
          <w:color w:val="FF0000"/>
          <w:spacing w:val="-2"/>
          <w:szCs w:val="22"/>
          <w:lang w:val="en-GB"/>
        </w:rPr>
        <w:t xml:space="preserve"> boxes. </w:t>
      </w:r>
      <w:hyperlink r:id="rId12" w:tgtFrame="_blank" w:history="1">
        <w:r w:rsidRPr="000737ED">
          <w:rPr>
            <w:rStyle w:val="Hyperlink"/>
            <w:rFonts w:asciiTheme="minorHAnsi" w:hAnsiTheme="minorHAnsi" w:cstheme="minorHAnsi"/>
          </w:rPr>
          <w:t>Click here</w:t>
        </w:r>
      </w:hyperlink>
      <w:r w:rsidRPr="000737ED">
        <w:rPr>
          <w:rFonts w:asciiTheme="minorHAnsi" w:hAnsiTheme="minorHAnsi" w:cstheme="minorHAnsi"/>
        </w:rPr>
        <w:t> and scroll to the bottom of the page</w:t>
      </w:r>
      <w:r w:rsidRPr="000737ED">
        <w:rPr>
          <w:rFonts w:asciiTheme="minorHAnsi" w:hAnsiTheme="minorHAnsi" w:cs="Arial"/>
          <w:spacing w:val="-2"/>
          <w:szCs w:val="22"/>
          <w:lang w:val="en-GB"/>
        </w:rPr>
        <w:t xml:space="preserve"> to check </w:t>
      </w:r>
      <w:r>
        <w:rPr>
          <w:rFonts w:asciiTheme="minorHAnsi" w:hAnsiTheme="minorHAnsi" w:cs="Arial"/>
          <w:spacing w:val="-2"/>
          <w:szCs w:val="22"/>
          <w:lang w:val="en-GB"/>
        </w:rPr>
        <w:t xml:space="preserve">if </w:t>
      </w:r>
      <w:r w:rsidRPr="000737ED">
        <w:rPr>
          <w:rFonts w:asciiTheme="minorHAnsi" w:hAnsiTheme="minorHAnsi" w:cs="Arial"/>
          <w:spacing w:val="-2"/>
          <w:szCs w:val="22"/>
          <w:lang w:val="en-GB"/>
        </w:rPr>
        <w:t>your country</w:t>
      </w:r>
      <w:r>
        <w:rPr>
          <w:rFonts w:asciiTheme="minorHAnsi" w:hAnsiTheme="minorHAnsi" w:cs="Arial"/>
          <w:spacing w:val="-2"/>
          <w:szCs w:val="22"/>
          <w:lang w:val="en-GB"/>
        </w:rPr>
        <w:t xml:space="preserve"> is</w:t>
      </w:r>
      <w:r w:rsidRPr="000737ED">
        <w:rPr>
          <w:rFonts w:asciiTheme="minorHAnsi" w:hAnsiTheme="minorHAnsi" w:cs="Arial"/>
          <w:spacing w:val="-2"/>
          <w:szCs w:val="22"/>
          <w:lang w:val="en-GB"/>
        </w:rPr>
        <w:t xml:space="preserve"> on the World Ban</w:t>
      </w:r>
      <w:r>
        <w:rPr>
          <w:rFonts w:asciiTheme="minorHAnsi" w:hAnsiTheme="minorHAnsi" w:cs="Arial"/>
          <w:spacing w:val="-2"/>
          <w:szCs w:val="22"/>
          <w:lang w:val="en-GB"/>
        </w:rPr>
        <w:t>k’s list of low and middle-income countries</w:t>
      </w:r>
      <w:r w:rsidRPr="000737ED">
        <w:rPr>
          <w:rFonts w:asciiTheme="minorHAnsi" w:hAnsiTheme="minorHAnsi" w:cs="Arial"/>
          <w:spacing w:val="-2"/>
          <w:szCs w:val="22"/>
          <w:lang w:val="en-GB"/>
        </w:rPr>
        <w:t>.</w:t>
      </w:r>
    </w:p>
    <w:p w14:paraId="68C06C81" w14:textId="77777777" w:rsidR="000B1962" w:rsidRPr="00526F58" w:rsidRDefault="000B1962" w:rsidP="00BA5FCB">
      <w:pPr>
        <w:tabs>
          <w:tab w:val="left" w:pos="-720"/>
        </w:tabs>
        <w:suppressAutoHyphens/>
        <w:spacing w:line="276" w:lineRule="auto"/>
        <w:rPr>
          <w:rFonts w:asciiTheme="minorHAnsi" w:hAnsiTheme="minorHAnsi" w:cs="Arial"/>
          <w:spacing w:val="-2"/>
          <w:szCs w:val="22"/>
          <w:lang w:val="en-GB"/>
        </w:rPr>
      </w:pPr>
    </w:p>
    <w:p w14:paraId="70D7681A" w14:textId="77777777" w:rsidR="00BA5FCB" w:rsidRPr="00526F58" w:rsidRDefault="00BA5FCB" w:rsidP="00BA5FCB">
      <w:pPr>
        <w:numPr>
          <w:ilvl w:val="0"/>
          <w:numId w:val="12"/>
        </w:numPr>
        <w:tabs>
          <w:tab w:val="left" w:pos="-720"/>
        </w:tabs>
        <w:suppressAutoHyphens/>
        <w:spacing w:line="276" w:lineRule="auto"/>
        <w:ind w:left="360"/>
        <w:rPr>
          <w:rFonts w:asciiTheme="minorHAnsi" w:hAnsiTheme="minorHAnsi" w:cs="Arial"/>
          <w:b/>
          <w:color w:val="005F83" w:themeColor="accent2"/>
          <w:spacing w:val="-2"/>
          <w:sz w:val="28"/>
          <w:szCs w:val="22"/>
          <w:lang w:val="en-GB"/>
        </w:rPr>
      </w:pPr>
      <w:r w:rsidRPr="00526F58">
        <w:rPr>
          <w:rFonts w:asciiTheme="minorHAnsi" w:hAnsiTheme="minorHAnsi" w:cs="Arial"/>
          <w:b/>
          <w:color w:val="005F83" w:themeColor="accent2"/>
          <w:spacing w:val="-2"/>
          <w:sz w:val="28"/>
          <w:szCs w:val="22"/>
          <w:lang w:val="en-GB"/>
        </w:rPr>
        <w:t>Professional Details</w:t>
      </w:r>
    </w:p>
    <w:p w14:paraId="12C195AC" w14:textId="77777777" w:rsidR="00BA5FCB" w:rsidRPr="00526F58" w:rsidRDefault="00BA5FCB" w:rsidP="00E64CAC">
      <w:pPr>
        <w:tabs>
          <w:tab w:val="left" w:pos="-720"/>
        </w:tabs>
        <w:suppressAutoHyphens/>
        <w:jc w:val="both"/>
        <w:rPr>
          <w:rFonts w:asciiTheme="minorHAnsi" w:hAnsiTheme="minorHAnsi" w:cs="Arial"/>
          <w:spacing w:val="-2"/>
          <w:sz w:val="24"/>
          <w:lang w:val="en-GB"/>
        </w:rPr>
      </w:pPr>
    </w:p>
    <w:p w14:paraId="2797B470" w14:textId="77777777" w:rsidR="00BA5FCB" w:rsidRPr="00526F58" w:rsidRDefault="00BA5FCB" w:rsidP="00BA5FCB">
      <w:pPr>
        <w:tabs>
          <w:tab w:val="left" w:pos="-720"/>
        </w:tabs>
        <w:suppressAutoHyphens/>
        <w:spacing w:line="276" w:lineRule="auto"/>
        <w:rPr>
          <w:rFonts w:asciiTheme="minorHAnsi" w:hAnsiTheme="minorHAnsi" w:cs="Arial"/>
          <w:spacing w:val="-2"/>
          <w:szCs w:val="22"/>
          <w:lang w:val="en-GB"/>
        </w:rPr>
      </w:pPr>
      <w:r w:rsidRPr="00526F58">
        <w:rPr>
          <w:rFonts w:asciiTheme="minorHAnsi" w:hAnsiTheme="minorHAnsi" w:cs="Arial"/>
          <w:b/>
          <w:spacing w:val="-2"/>
          <w:sz w:val="24"/>
          <w:szCs w:val="22"/>
          <w:lang w:val="en-GB"/>
        </w:rPr>
        <w:t xml:space="preserve">Degrees </w:t>
      </w:r>
      <w:r w:rsidRPr="00526F58">
        <w:rPr>
          <w:rFonts w:asciiTheme="minorHAnsi" w:hAnsiTheme="minorHAnsi" w:cs="Arial"/>
          <w:i/>
          <w:spacing w:val="-2"/>
          <w:szCs w:val="22"/>
          <w:lang w:val="en-GB"/>
        </w:rPr>
        <w:t>(include date / expected date of completion and specialty)</w:t>
      </w:r>
      <w:r w:rsidRPr="00526F58">
        <w:rPr>
          <w:rFonts w:asciiTheme="minorHAnsi" w:hAnsiTheme="minorHAnsi" w:cs="Arial"/>
          <w:spacing w:val="-2"/>
          <w:szCs w:val="22"/>
          <w:lang w:val="en-GB"/>
        </w:rPr>
        <w:t xml:space="preserve">: </w:t>
      </w:r>
    </w:p>
    <w:p w14:paraId="01F1F513" w14:textId="77777777" w:rsidR="00BA5FCB" w:rsidRPr="00526F58" w:rsidRDefault="00BA5FCB" w:rsidP="00BA5FCB">
      <w:pPr>
        <w:tabs>
          <w:tab w:val="left" w:pos="-720"/>
        </w:tabs>
        <w:suppressAutoHyphens/>
        <w:spacing w:line="276" w:lineRule="auto"/>
        <w:rPr>
          <w:rFonts w:asciiTheme="minorHAnsi" w:hAnsiTheme="minorHAnsi" w:cs="Arial"/>
          <w:spacing w:val="-2"/>
          <w:szCs w:val="22"/>
          <w:lang w:val="en-GB"/>
        </w:rPr>
      </w:pPr>
    </w:p>
    <w:p w14:paraId="3A5378D9" w14:textId="77777777" w:rsidR="00BA5FCB" w:rsidRPr="00526F58" w:rsidRDefault="00BA5FCB" w:rsidP="00BA5FCB">
      <w:pPr>
        <w:tabs>
          <w:tab w:val="left" w:pos="-720"/>
        </w:tabs>
        <w:suppressAutoHyphens/>
        <w:spacing w:line="276" w:lineRule="auto"/>
        <w:jc w:val="both"/>
        <w:rPr>
          <w:rFonts w:asciiTheme="minorHAnsi" w:hAnsiTheme="minorHAnsi" w:cs="Arial"/>
          <w:spacing w:val="-2"/>
          <w:szCs w:val="22"/>
          <w:lang w:val="en-GB"/>
        </w:rPr>
      </w:pPr>
      <w:r w:rsidRPr="00526F58">
        <w:rPr>
          <w:rFonts w:asciiTheme="minorHAnsi" w:hAnsiTheme="minorHAnsi" w:cs="Arial"/>
          <w:b/>
          <w:spacing w:val="-2"/>
          <w:sz w:val="24"/>
          <w:szCs w:val="22"/>
          <w:lang w:val="en-GB"/>
        </w:rPr>
        <w:t>Present position</w:t>
      </w:r>
      <w:r w:rsidR="00CC63CC" w:rsidRPr="00526F58">
        <w:rPr>
          <w:rFonts w:asciiTheme="minorHAnsi" w:hAnsiTheme="minorHAnsi" w:cs="Arial"/>
          <w:i/>
          <w:spacing w:val="-2"/>
          <w:szCs w:val="22"/>
          <w:lang w:val="en-GB"/>
        </w:rPr>
        <w:t xml:space="preserve"> (include your current project and place of work)</w:t>
      </w:r>
      <w:r w:rsidRPr="00526F58">
        <w:rPr>
          <w:rFonts w:asciiTheme="minorHAnsi" w:hAnsiTheme="minorHAnsi" w:cs="Arial"/>
          <w:spacing w:val="-2"/>
          <w:szCs w:val="22"/>
          <w:lang w:val="en-GB"/>
        </w:rPr>
        <w:t xml:space="preserve">: </w:t>
      </w:r>
    </w:p>
    <w:p w14:paraId="2F4FF759" w14:textId="77777777" w:rsidR="00BA5FCB" w:rsidRPr="00526F58" w:rsidRDefault="00BA5FCB" w:rsidP="00BA5FCB">
      <w:pPr>
        <w:tabs>
          <w:tab w:val="left" w:pos="-720"/>
        </w:tabs>
        <w:suppressAutoHyphens/>
        <w:spacing w:line="276" w:lineRule="auto"/>
        <w:jc w:val="both"/>
        <w:rPr>
          <w:rFonts w:asciiTheme="minorHAnsi" w:hAnsiTheme="minorHAnsi" w:cs="Arial"/>
          <w:spacing w:val="-2"/>
          <w:szCs w:val="22"/>
          <w:lang w:val="en-GB"/>
        </w:rPr>
      </w:pPr>
    </w:p>
    <w:p w14:paraId="29D0EBFF" w14:textId="77777777" w:rsidR="00BA5FCB" w:rsidRPr="00526F58" w:rsidRDefault="00BA5FCB" w:rsidP="00BA5FCB">
      <w:pPr>
        <w:tabs>
          <w:tab w:val="left" w:pos="-720"/>
        </w:tabs>
        <w:suppressAutoHyphens/>
        <w:spacing w:line="276" w:lineRule="auto"/>
        <w:rPr>
          <w:rFonts w:asciiTheme="minorHAnsi" w:hAnsiTheme="minorHAnsi" w:cs="Arial"/>
          <w:spacing w:val="-2"/>
          <w:szCs w:val="22"/>
          <w:lang w:val="en-GB"/>
        </w:rPr>
      </w:pPr>
      <w:r w:rsidRPr="00526F58">
        <w:rPr>
          <w:rFonts w:asciiTheme="minorHAnsi" w:hAnsiTheme="minorHAnsi" w:cs="Arial"/>
          <w:b/>
          <w:spacing w:val="-2"/>
          <w:sz w:val="24"/>
          <w:szCs w:val="22"/>
          <w:lang w:val="en-GB"/>
        </w:rPr>
        <w:t>Cancer research experience</w:t>
      </w:r>
      <w:r w:rsidRPr="00526F58">
        <w:rPr>
          <w:rFonts w:asciiTheme="minorHAnsi" w:hAnsiTheme="minorHAnsi" w:cs="Arial"/>
          <w:b/>
          <w:spacing w:val="-2"/>
          <w:szCs w:val="22"/>
          <w:lang w:val="en-GB"/>
        </w:rPr>
        <w:t xml:space="preserve"> </w:t>
      </w:r>
      <w:r w:rsidRPr="00526F58">
        <w:rPr>
          <w:rFonts w:asciiTheme="minorHAnsi" w:hAnsiTheme="minorHAnsi" w:cs="Arial"/>
          <w:i/>
          <w:spacing w:val="-2"/>
          <w:szCs w:val="22"/>
          <w:lang w:val="en-GB"/>
        </w:rPr>
        <w:t>(brief summary – positions held including place and dates)</w:t>
      </w:r>
      <w:r w:rsidRPr="00526F58">
        <w:rPr>
          <w:rFonts w:asciiTheme="minorHAnsi" w:hAnsiTheme="minorHAnsi" w:cs="Arial"/>
          <w:spacing w:val="-2"/>
          <w:szCs w:val="22"/>
          <w:lang w:val="en-GB"/>
        </w:rPr>
        <w:t xml:space="preserve">: </w:t>
      </w:r>
    </w:p>
    <w:p w14:paraId="4EFA673C" w14:textId="77777777" w:rsidR="00BA5FCB" w:rsidRPr="00526F58" w:rsidRDefault="00BA5FCB" w:rsidP="00BA5FCB">
      <w:pPr>
        <w:tabs>
          <w:tab w:val="left" w:pos="-720"/>
        </w:tabs>
        <w:suppressAutoHyphens/>
        <w:spacing w:line="276" w:lineRule="auto"/>
        <w:rPr>
          <w:rFonts w:asciiTheme="minorHAnsi" w:hAnsiTheme="minorHAnsi" w:cs="Arial"/>
          <w:b/>
          <w:spacing w:val="-2"/>
          <w:szCs w:val="22"/>
          <w:lang w:val="en-GB"/>
        </w:rPr>
      </w:pPr>
    </w:p>
    <w:p w14:paraId="77573B37" w14:textId="77777777" w:rsidR="00BA5FCB" w:rsidRPr="00526F58" w:rsidRDefault="004346BC" w:rsidP="00BA5FCB">
      <w:pPr>
        <w:tabs>
          <w:tab w:val="left" w:pos="-720"/>
        </w:tabs>
        <w:suppressAutoHyphens/>
        <w:spacing w:line="276" w:lineRule="auto"/>
        <w:rPr>
          <w:rFonts w:asciiTheme="minorHAnsi" w:hAnsiTheme="minorHAnsi" w:cs="Arial"/>
          <w:spacing w:val="-2"/>
          <w:szCs w:val="22"/>
          <w:lang w:val="en-GB"/>
        </w:rPr>
      </w:pPr>
      <w:r>
        <w:rPr>
          <w:rFonts w:asciiTheme="minorHAnsi" w:hAnsiTheme="minorHAnsi" w:cs="Arial"/>
          <w:b/>
          <w:spacing w:val="-2"/>
          <w:sz w:val="24"/>
          <w:szCs w:val="22"/>
          <w:lang w:val="en-GB"/>
        </w:rPr>
        <w:t>Relevant p</w:t>
      </w:r>
      <w:r w:rsidR="00BA5FCB" w:rsidRPr="00526F58">
        <w:rPr>
          <w:rFonts w:asciiTheme="minorHAnsi" w:hAnsiTheme="minorHAnsi" w:cs="Arial"/>
          <w:b/>
          <w:spacing w:val="-2"/>
          <w:sz w:val="24"/>
          <w:szCs w:val="22"/>
          <w:lang w:val="en-GB"/>
        </w:rPr>
        <w:t xml:space="preserve">ublications </w:t>
      </w:r>
      <w:r w:rsidR="00BA5FCB" w:rsidRPr="00526F58">
        <w:rPr>
          <w:rFonts w:asciiTheme="minorHAnsi" w:hAnsiTheme="minorHAnsi" w:cs="Arial"/>
          <w:i/>
          <w:spacing w:val="-2"/>
          <w:szCs w:val="22"/>
          <w:lang w:val="en-GB"/>
        </w:rPr>
        <w:t>(authors, title, journal, page numbers, year)</w:t>
      </w:r>
      <w:r w:rsidR="00D75BA6">
        <w:rPr>
          <w:rFonts w:asciiTheme="minorHAnsi" w:hAnsiTheme="minorHAnsi" w:cs="Arial"/>
          <w:spacing w:val="-2"/>
          <w:szCs w:val="22"/>
          <w:lang w:val="en-GB"/>
        </w:rPr>
        <w:t xml:space="preserve"> </w:t>
      </w:r>
      <w:r w:rsidR="00D75BA6">
        <w:rPr>
          <w:rFonts w:asciiTheme="minorHAnsi" w:hAnsiTheme="minorHAnsi" w:cs="Arial"/>
          <w:i/>
          <w:spacing w:val="-2"/>
          <w:szCs w:val="22"/>
          <w:lang w:val="en-GB"/>
        </w:rPr>
        <w:t>[1 page maximum]</w:t>
      </w:r>
      <w:r w:rsidR="00D75BA6" w:rsidRPr="00526F58">
        <w:rPr>
          <w:rFonts w:asciiTheme="minorHAnsi" w:hAnsiTheme="minorHAnsi" w:cs="Arial"/>
          <w:spacing w:val="-2"/>
          <w:szCs w:val="22"/>
          <w:lang w:val="en-GB"/>
        </w:rPr>
        <w:t>:</w:t>
      </w:r>
      <w:r w:rsidR="00BA5FCB" w:rsidRPr="00526F58">
        <w:rPr>
          <w:rFonts w:asciiTheme="minorHAnsi" w:hAnsiTheme="minorHAnsi" w:cs="Arial"/>
          <w:spacing w:val="-2"/>
          <w:szCs w:val="22"/>
          <w:lang w:val="en-GB"/>
        </w:rPr>
        <w:t xml:space="preserve"> </w:t>
      </w:r>
    </w:p>
    <w:p w14:paraId="6887A5B0" w14:textId="77777777" w:rsidR="00BA5FCB" w:rsidRPr="00526F58" w:rsidRDefault="00BA5FCB" w:rsidP="00E64CAC">
      <w:pPr>
        <w:tabs>
          <w:tab w:val="left" w:pos="-720"/>
        </w:tabs>
        <w:suppressAutoHyphens/>
        <w:jc w:val="both"/>
        <w:rPr>
          <w:rFonts w:asciiTheme="minorHAnsi" w:hAnsiTheme="minorHAnsi" w:cs="Arial"/>
          <w:spacing w:val="-2"/>
          <w:szCs w:val="22"/>
          <w:lang w:val="en-GB"/>
        </w:rPr>
      </w:pPr>
    </w:p>
    <w:p w14:paraId="36EC42C1" w14:textId="77777777" w:rsidR="00BA5FCB" w:rsidRPr="00526F58" w:rsidRDefault="00BA5FCB" w:rsidP="00E64CAC">
      <w:pPr>
        <w:tabs>
          <w:tab w:val="left" w:pos="-720"/>
        </w:tabs>
        <w:suppressAutoHyphens/>
        <w:jc w:val="both"/>
        <w:rPr>
          <w:rFonts w:asciiTheme="minorHAnsi" w:hAnsiTheme="minorHAnsi" w:cs="Arial"/>
          <w:spacing w:val="-2"/>
          <w:szCs w:val="22"/>
          <w:lang w:val="en-GB"/>
        </w:rPr>
      </w:pPr>
    </w:p>
    <w:p w14:paraId="20C9BC95" w14:textId="60BC562B" w:rsidR="00BA5FCB" w:rsidRPr="00526F58" w:rsidRDefault="0007648B" w:rsidP="00BA5FCB">
      <w:pPr>
        <w:numPr>
          <w:ilvl w:val="0"/>
          <w:numId w:val="12"/>
        </w:numPr>
        <w:tabs>
          <w:tab w:val="left" w:pos="-720"/>
        </w:tabs>
        <w:suppressAutoHyphens/>
        <w:spacing w:line="276" w:lineRule="auto"/>
        <w:ind w:left="360"/>
        <w:rPr>
          <w:rFonts w:asciiTheme="minorHAnsi" w:hAnsiTheme="minorHAnsi" w:cs="Arial"/>
          <w:b/>
          <w:color w:val="005F83" w:themeColor="accent2"/>
          <w:spacing w:val="-2"/>
          <w:sz w:val="28"/>
          <w:szCs w:val="22"/>
          <w:lang w:val="en-GB"/>
        </w:rPr>
      </w:pPr>
      <w:r>
        <w:rPr>
          <w:rFonts w:asciiTheme="minorHAnsi" w:hAnsiTheme="minorHAnsi" w:cs="Arial"/>
          <w:b/>
          <w:color w:val="005F83" w:themeColor="accent2"/>
          <w:spacing w:val="-2"/>
          <w:sz w:val="28"/>
          <w:szCs w:val="22"/>
          <w:lang w:val="en-GB"/>
        </w:rPr>
        <w:t>Travel Grant</w:t>
      </w:r>
      <w:r w:rsidR="00BA5FCB" w:rsidRPr="00526F58">
        <w:rPr>
          <w:rFonts w:asciiTheme="minorHAnsi" w:hAnsiTheme="minorHAnsi" w:cs="Arial"/>
          <w:b/>
          <w:color w:val="005F83" w:themeColor="accent2"/>
          <w:spacing w:val="-2"/>
          <w:sz w:val="28"/>
          <w:szCs w:val="22"/>
          <w:lang w:val="en-GB"/>
        </w:rPr>
        <w:t xml:space="preserve"> Details</w:t>
      </w:r>
    </w:p>
    <w:p w14:paraId="76546B21" w14:textId="77777777" w:rsidR="00BA5FCB" w:rsidRPr="00526F58" w:rsidRDefault="00BA5FCB" w:rsidP="00BA5FCB">
      <w:pPr>
        <w:tabs>
          <w:tab w:val="left" w:pos="-720"/>
        </w:tabs>
        <w:suppressAutoHyphens/>
        <w:spacing w:line="276" w:lineRule="auto"/>
        <w:jc w:val="both"/>
        <w:rPr>
          <w:rFonts w:asciiTheme="minorHAnsi" w:hAnsiTheme="minorHAnsi" w:cs="Arial"/>
          <w:spacing w:val="-2"/>
          <w:szCs w:val="22"/>
          <w:lang w:val="en-GB"/>
        </w:rPr>
      </w:pPr>
    </w:p>
    <w:p w14:paraId="1F9ECA60" w14:textId="77777777" w:rsidR="006D7913" w:rsidRPr="00526F58" w:rsidRDefault="006D7913" w:rsidP="006D7913">
      <w:pPr>
        <w:tabs>
          <w:tab w:val="left" w:pos="-720"/>
        </w:tabs>
        <w:suppressAutoHyphens/>
        <w:spacing w:line="276" w:lineRule="auto"/>
        <w:rPr>
          <w:rFonts w:asciiTheme="minorHAnsi" w:hAnsiTheme="minorHAnsi" w:cs="Arial"/>
          <w:spacing w:val="-2"/>
          <w:szCs w:val="22"/>
          <w:lang w:val="en-GB"/>
        </w:rPr>
      </w:pPr>
      <w:r w:rsidRPr="00526F58">
        <w:rPr>
          <w:rFonts w:asciiTheme="minorHAnsi" w:hAnsiTheme="minorHAnsi" w:cs="Arial"/>
          <w:b/>
          <w:spacing w:val="-2"/>
          <w:sz w:val="24"/>
          <w:szCs w:val="22"/>
          <w:lang w:val="en-GB"/>
        </w:rPr>
        <w:t xml:space="preserve">Reason for </w:t>
      </w:r>
      <w:r w:rsidR="00C820F6" w:rsidRPr="00526F58">
        <w:rPr>
          <w:rFonts w:asciiTheme="minorHAnsi" w:hAnsiTheme="minorHAnsi" w:cs="Arial"/>
          <w:b/>
          <w:spacing w:val="-2"/>
          <w:sz w:val="24"/>
          <w:szCs w:val="22"/>
          <w:lang w:val="en-GB"/>
        </w:rPr>
        <w:t>applying</w:t>
      </w:r>
      <w:r w:rsidRPr="00526F58">
        <w:rPr>
          <w:rFonts w:asciiTheme="minorHAnsi" w:hAnsiTheme="minorHAnsi" w:cs="Arial"/>
          <w:spacing w:val="-2"/>
          <w:szCs w:val="22"/>
          <w:lang w:val="en-GB"/>
        </w:rPr>
        <w:t>:</w:t>
      </w:r>
    </w:p>
    <w:p w14:paraId="29C6823E" w14:textId="0D315FB1" w:rsidR="006D7913" w:rsidRPr="00526F58" w:rsidRDefault="006D7913" w:rsidP="006D7913">
      <w:pPr>
        <w:tabs>
          <w:tab w:val="left" w:pos="-720"/>
        </w:tabs>
        <w:suppressAutoHyphens/>
        <w:spacing w:line="276" w:lineRule="auto"/>
        <w:rPr>
          <w:rFonts w:asciiTheme="minorHAnsi" w:hAnsiTheme="minorHAnsi" w:cs="Arial"/>
          <w:i/>
          <w:spacing w:val="-2"/>
          <w:szCs w:val="22"/>
          <w:lang w:val="en-GB"/>
        </w:rPr>
      </w:pPr>
      <w:r w:rsidRPr="00526F58">
        <w:rPr>
          <w:rFonts w:asciiTheme="minorHAnsi" w:hAnsiTheme="minorHAnsi" w:cs="Arial"/>
          <w:i/>
          <w:spacing w:val="-2"/>
          <w:szCs w:val="22"/>
          <w:lang w:val="en-GB"/>
        </w:rPr>
        <w:t xml:space="preserve">Describe how receiving an EACR </w:t>
      </w:r>
      <w:r w:rsidR="0007648B">
        <w:rPr>
          <w:rFonts w:asciiTheme="minorHAnsi" w:hAnsiTheme="minorHAnsi" w:cs="Arial"/>
          <w:i/>
          <w:spacing w:val="-2"/>
          <w:szCs w:val="22"/>
          <w:lang w:val="en-GB"/>
        </w:rPr>
        <w:t>Travel Grant</w:t>
      </w:r>
      <w:r w:rsidRPr="00526F58">
        <w:rPr>
          <w:rFonts w:asciiTheme="minorHAnsi" w:hAnsiTheme="minorHAnsi" w:cs="Arial"/>
          <w:i/>
          <w:spacing w:val="-2"/>
          <w:szCs w:val="22"/>
          <w:lang w:val="en-GB"/>
        </w:rPr>
        <w:t xml:space="preserve"> to attend </w:t>
      </w:r>
      <w:r w:rsidR="004314BD" w:rsidRPr="00526F58">
        <w:rPr>
          <w:rFonts w:asciiTheme="minorHAnsi" w:hAnsiTheme="minorHAnsi" w:cs="Arial"/>
          <w:i/>
          <w:spacing w:val="-2"/>
          <w:szCs w:val="22"/>
          <w:lang w:val="en-GB"/>
        </w:rPr>
        <w:t xml:space="preserve">this conference </w:t>
      </w:r>
      <w:r w:rsidRPr="00526F58">
        <w:rPr>
          <w:rFonts w:asciiTheme="minorHAnsi" w:hAnsiTheme="minorHAnsi" w:cs="Arial"/>
          <w:i/>
          <w:spacing w:val="-2"/>
          <w:szCs w:val="22"/>
          <w:lang w:val="en-GB"/>
        </w:rPr>
        <w:t>will advance your research</w:t>
      </w:r>
      <w:r w:rsidR="004314BD" w:rsidRPr="00526F58">
        <w:rPr>
          <w:rFonts w:asciiTheme="minorHAnsi" w:hAnsiTheme="minorHAnsi" w:cs="Arial"/>
          <w:i/>
          <w:spacing w:val="-2"/>
          <w:szCs w:val="22"/>
          <w:lang w:val="en-GB"/>
        </w:rPr>
        <w:t>,</w:t>
      </w:r>
      <w:r w:rsidRPr="00526F58">
        <w:rPr>
          <w:rFonts w:asciiTheme="minorHAnsi" w:hAnsiTheme="minorHAnsi" w:cs="Arial"/>
          <w:i/>
          <w:spacing w:val="-2"/>
          <w:szCs w:val="22"/>
          <w:lang w:val="en-GB"/>
        </w:rPr>
        <w:t xml:space="preserve"> and explain why you need financial support in order to attend. This should be approximately one page [500 words].</w:t>
      </w:r>
    </w:p>
    <w:p w14:paraId="3F7F554C" w14:textId="77777777" w:rsidR="006D7913" w:rsidRPr="00526F58" w:rsidRDefault="006D7913" w:rsidP="006D7913">
      <w:pPr>
        <w:tabs>
          <w:tab w:val="left" w:pos="-720"/>
        </w:tabs>
        <w:suppressAutoHyphens/>
        <w:spacing w:line="276" w:lineRule="auto"/>
        <w:rPr>
          <w:rFonts w:asciiTheme="minorHAnsi" w:hAnsiTheme="minorHAnsi" w:cs="Arial"/>
          <w:spacing w:val="-2"/>
          <w:szCs w:val="22"/>
          <w:lang w:val="en-GB"/>
        </w:rPr>
      </w:pPr>
    </w:p>
    <w:p w14:paraId="649CA538" w14:textId="77777777" w:rsidR="0007648B" w:rsidRDefault="0007648B">
      <w:pPr>
        <w:rPr>
          <w:rFonts w:asciiTheme="minorHAnsi" w:hAnsiTheme="minorHAnsi" w:cs="Arial"/>
          <w:b/>
          <w:spacing w:val="-2"/>
          <w:sz w:val="24"/>
          <w:szCs w:val="22"/>
          <w:lang w:val="en-GB"/>
        </w:rPr>
      </w:pPr>
      <w:r>
        <w:rPr>
          <w:rFonts w:asciiTheme="minorHAnsi" w:hAnsiTheme="minorHAnsi" w:cs="Arial"/>
          <w:b/>
          <w:spacing w:val="-2"/>
          <w:sz w:val="24"/>
          <w:szCs w:val="22"/>
          <w:lang w:val="en-GB"/>
        </w:rPr>
        <w:br w:type="page"/>
      </w:r>
    </w:p>
    <w:p w14:paraId="12F8171C" w14:textId="2150CAC6" w:rsidR="006D7913" w:rsidRPr="00526F58" w:rsidRDefault="006D7913" w:rsidP="006D7913">
      <w:pPr>
        <w:tabs>
          <w:tab w:val="left" w:pos="-720"/>
        </w:tabs>
        <w:suppressAutoHyphens/>
        <w:spacing w:line="276" w:lineRule="auto"/>
        <w:rPr>
          <w:rFonts w:asciiTheme="minorHAnsi" w:hAnsiTheme="minorHAnsi" w:cs="Arial"/>
          <w:spacing w:val="-2"/>
          <w:szCs w:val="22"/>
          <w:lang w:val="en-GB"/>
        </w:rPr>
      </w:pPr>
      <w:r w:rsidRPr="00526F58">
        <w:rPr>
          <w:rFonts w:asciiTheme="minorHAnsi" w:hAnsiTheme="minorHAnsi" w:cs="Arial"/>
          <w:b/>
          <w:spacing w:val="-2"/>
          <w:sz w:val="24"/>
          <w:szCs w:val="22"/>
          <w:lang w:val="en-GB"/>
        </w:rPr>
        <w:lastRenderedPageBreak/>
        <w:t xml:space="preserve">Total amount </w:t>
      </w:r>
      <w:r w:rsidR="00C820F6" w:rsidRPr="00526F58">
        <w:rPr>
          <w:rFonts w:asciiTheme="minorHAnsi" w:hAnsiTheme="minorHAnsi" w:cs="Arial"/>
          <w:b/>
          <w:spacing w:val="-2"/>
          <w:sz w:val="24"/>
          <w:szCs w:val="22"/>
          <w:lang w:val="en-GB"/>
        </w:rPr>
        <w:t>requested</w:t>
      </w:r>
      <w:r w:rsidRPr="00526F58">
        <w:rPr>
          <w:rFonts w:asciiTheme="minorHAnsi" w:hAnsiTheme="minorHAnsi" w:cs="Arial"/>
          <w:spacing w:val="-2"/>
          <w:szCs w:val="22"/>
          <w:lang w:val="en-GB"/>
        </w:rPr>
        <w:t>: €</w:t>
      </w:r>
    </w:p>
    <w:p w14:paraId="19A22ADC" w14:textId="77777777" w:rsidR="0007648B" w:rsidRPr="0086010B" w:rsidRDefault="0007648B" w:rsidP="0007648B">
      <w:pPr>
        <w:tabs>
          <w:tab w:val="left" w:pos="-720"/>
        </w:tabs>
        <w:suppressAutoHyphens/>
        <w:spacing w:line="276" w:lineRule="auto"/>
        <w:rPr>
          <w:rFonts w:asciiTheme="minorHAnsi" w:hAnsiTheme="minorHAnsi" w:cs="Arial"/>
          <w:spacing w:val="-2"/>
          <w:sz w:val="20"/>
          <w:szCs w:val="20"/>
          <w:lang w:val="en-GB"/>
        </w:rPr>
      </w:pPr>
      <w:r w:rsidRPr="000737ED">
        <w:rPr>
          <w:rFonts w:asciiTheme="minorHAnsi" w:hAnsiTheme="minorHAnsi" w:cs="Arial"/>
          <w:spacing w:val="-2"/>
          <w:sz w:val="20"/>
          <w:szCs w:val="20"/>
          <w:lang w:val="en-GB"/>
        </w:rPr>
        <w:t>Please note that we operate a ‘best value’ policy so that we can use our Travel Grant funds to help the maximum number of researchers. This means that we expect applicants to find the best value travel and accommodation possible.</w:t>
      </w:r>
    </w:p>
    <w:p w14:paraId="529B401F" w14:textId="77777777" w:rsidR="006D7913" w:rsidRPr="00526F58" w:rsidRDefault="006D7913" w:rsidP="006D7913">
      <w:pPr>
        <w:tabs>
          <w:tab w:val="left" w:pos="-720"/>
        </w:tabs>
        <w:suppressAutoHyphens/>
        <w:spacing w:line="276" w:lineRule="auto"/>
        <w:rPr>
          <w:rFonts w:asciiTheme="minorHAnsi" w:hAnsiTheme="minorHAnsi" w:cs="Arial"/>
          <w:spacing w:val="-2"/>
          <w:szCs w:val="22"/>
          <w:lang w:val="en-GB"/>
        </w:rPr>
      </w:pPr>
    </w:p>
    <w:p w14:paraId="28F7D2E2" w14:textId="77777777" w:rsidR="006D7913" w:rsidRPr="00526F58" w:rsidRDefault="006D7913" w:rsidP="006D7913">
      <w:pPr>
        <w:tabs>
          <w:tab w:val="left" w:pos="-720"/>
        </w:tabs>
        <w:suppressAutoHyphens/>
        <w:spacing w:line="276" w:lineRule="auto"/>
        <w:rPr>
          <w:rFonts w:asciiTheme="minorHAnsi" w:hAnsiTheme="minorHAnsi" w:cs="Arial"/>
          <w:spacing w:val="-2"/>
          <w:szCs w:val="22"/>
          <w:lang w:val="en-GB"/>
        </w:rPr>
      </w:pPr>
      <w:r w:rsidRPr="00526F58">
        <w:rPr>
          <w:rFonts w:asciiTheme="minorHAnsi" w:hAnsiTheme="minorHAnsi" w:cs="Arial"/>
          <w:b/>
          <w:spacing w:val="-2"/>
          <w:sz w:val="24"/>
          <w:szCs w:val="22"/>
          <w:lang w:val="en-GB"/>
        </w:rPr>
        <w:t>Financial breakdown</w:t>
      </w:r>
      <w:r w:rsidRPr="00526F58">
        <w:rPr>
          <w:rFonts w:asciiTheme="minorHAnsi" w:hAnsiTheme="minorHAnsi" w:cs="Arial"/>
          <w:spacing w:val="-2"/>
          <w:szCs w:val="22"/>
          <w:lang w:val="en-GB"/>
        </w:rPr>
        <w:t>:</w:t>
      </w:r>
    </w:p>
    <w:p w14:paraId="4661F7FA" w14:textId="62AF6E3A" w:rsidR="00924E02" w:rsidRPr="0007648B" w:rsidRDefault="00924E02" w:rsidP="00924E02">
      <w:pPr>
        <w:tabs>
          <w:tab w:val="left" w:pos="-720"/>
        </w:tabs>
        <w:suppressAutoHyphens/>
        <w:spacing w:line="276" w:lineRule="auto"/>
        <w:rPr>
          <w:rFonts w:asciiTheme="minorHAnsi" w:hAnsiTheme="minorHAnsi" w:cs="Arial"/>
          <w:i/>
          <w:spacing w:val="-2"/>
          <w:szCs w:val="22"/>
          <w:lang w:val="en-GB"/>
        </w:rPr>
      </w:pPr>
      <w:r w:rsidRPr="0007648B">
        <w:rPr>
          <w:rFonts w:asciiTheme="minorHAnsi" w:hAnsiTheme="minorHAnsi" w:cs="Arial"/>
          <w:i/>
          <w:spacing w:val="-2"/>
          <w:szCs w:val="22"/>
          <w:lang w:val="en-GB"/>
        </w:rPr>
        <w:t xml:space="preserve">Include as much detail as possible, e.g. Round trip flights – </w:t>
      </w:r>
      <w:r w:rsidR="0007648B" w:rsidRPr="0007648B">
        <w:rPr>
          <w:rFonts w:asciiTheme="minorHAnsi" w:hAnsiTheme="minorHAnsi" w:cs="Arial"/>
          <w:i/>
          <w:spacing w:val="-2"/>
          <w:szCs w:val="22"/>
          <w:lang w:val="en-GB"/>
        </w:rPr>
        <w:t xml:space="preserve">London Heathrow to </w:t>
      </w:r>
      <w:r w:rsidR="00004C5E">
        <w:rPr>
          <w:rFonts w:asciiTheme="minorHAnsi" w:hAnsiTheme="minorHAnsi" w:cs="Arial"/>
          <w:i/>
          <w:spacing w:val="-2"/>
          <w:szCs w:val="22"/>
          <w:lang w:val="en-GB"/>
        </w:rPr>
        <w:t>Bergamo</w:t>
      </w:r>
      <w:r w:rsidRPr="0007648B">
        <w:rPr>
          <w:rFonts w:asciiTheme="minorHAnsi" w:hAnsiTheme="minorHAnsi" w:cs="Arial"/>
          <w:i/>
          <w:spacing w:val="-2"/>
          <w:szCs w:val="22"/>
          <w:lang w:val="en-GB"/>
        </w:rPr>
        <w:t xml:space="preserve"> (British Airways)</w:t>
      </w:r>
    </w:p>
    <w:p w14:paraId="72C83D9B" w14:textId="1AC82685" w:rsidR="0096677A" w:rsidRPr="0007648B" w:rsidRDefault="00924E02" w:rsidP="00924E02">
      <w:pPr>
        <w:tabs>
          <w:tab w:val="left" w:pos="-720"/>
        </w:tabs>
        <w:suppressAutoHyphens/>
        <w:spacing w:after="120" w:line="276" w:lineRule="auto"/>
        <w:rPr>
          <w:rFonts w:asciiTheme="minorHAnsi" w:hAnsiTheme="minorHAnsi" w:cs="Arial"/>
          <w:i/>
          <w:spacing w:val="-2"/>
          <w:szCs w:val="22"/>
          <w:lang w:val="en-GB"/>
        </w:rPr>
      </w:pPr>
      <w:r w:rsidRPr="0007648B">
        <w:rPr>
          <w:rFonts w:asciiTheme="minorHAnsi" w:hAnsiTheme="minorHAnsi" w:cs="Arial"/>
          <w:i/>
          <w:spacing w:val="-2"/>
          <w:szCs w:val="22"/>
          <w:lang w:val="en-GB"/>
        </w:rPr>
        <w:tab/>
      </w:r>
      <w:r w:rsidRPr="0007648B">
        <w:rPr>
          <w:rFonts w:asciiTheme="minorHAnsi" w:hAnsiTheme="minorHAnsi" w:cs="Arial"/>
          <w:i/>
          <w:spacing w:val="-2"/>
          <w:szCs w:val="22"/>
          <w:lang w:val="en-GB"/>
        </w:rPr>
        <w:tab/>
      </w:r>
      <w:r w:rsidRPr="0007648B">
        <w:rPr>
          <w:rFonts w:asciiTheme="minorHAnsi" w:hAnsiTheme="minorHAnsi" w:cs="Arial"/>
          <w:i/>
          <w:spacing w:val="-2"/>
          <w:szCs w:val="22"/>
          <w:lang w:val="en-GB"/>
        </w:rPr>
        <w:tab/>
      </w:r>
      <w:r w:rsidRPr="0007648B">
        <w:rPr>
          <w:rFonts w:asciiTheme="minorHAnsi" w:hAnsiTheme="minorHAnsi" w:cs="Arial"/>
          <w:i/>
          <w:spacing w:val="-2"/>
          <w:szCs w:val="22"/>
          <w:lang w:val="en-GB"/>
        </w:rPr>
        <w:tab/>
        <w:t xml:space="preserve">   e.g. Accommodation – hotel name, number of nights, booking source</w:t>
      </w: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60" w:firstRow="1" w:lastRow="1" w:firstColumn="0" w:lastColumn="0" w:noHBand="0" w:noVBand="1"/>
      </w:tblPr>
      <w:tblGrid>
        <w:gridCol w:w="7620"/>
        <w:gridCol w:w="2224"/>
      </w:tblGrid>
      <w:tr w:rsidR="006D7913" w:rsidRPr="00526F58" w14:paraId="622FF760" w14:textId="77777777" w:rsidTr="003E3A4D">
        <w:trPr>
          <w:trHeight w:val="365"/>
          <w:jc w:val="center"/>
        </w:trPr>
        <w:tc>
          <w:tcPr>
            <w:tcW w:w="7689" w:type="dxa"/>
            <w:tcBorders>
              <w:top w:val="single" w:sz="8" w:space="0" w:color="13294B" w:themeColor="accent1"/>
              <w:left w:val="single" w:sz="8" w:space="0" w:color="13294B" w:themeColor="accent1"/>
              <w:bottom w:val="single" w:sz="8" w:space="0" w:color="13294B" w:themeColor="accent1"/>
              <w:right w:val="single" w:sz="8" w:space="0" w:color="13294B" w:themeColor="accent1"/>
            </w:tcBorders>
            <w:shd w:val="clear" w:color="auto" w:fill="005F83" w:themeFill="accent2"/>
            <w:vAlign w:val="center"/>
          </w:tcPr>
          <w:p w14:paraId="5170FCA3" w14:textId="77777777" w:rsidR="006D7913" w:rsidRPr="00526F58" w:rsidRDefault="006D7913" w:rsidP="00F20EFF">
            <w:pPr>
              <w:tabs>
                <w:tab w:val="left" w:pos="-720"/>
              </w:tabs>
              <w:suppressAutoHyphens/>
              <w:spacing w:line="276" w:lineRule="auto"/>
              <w:rPr>
                <w:rFonts w:asciiTheme="minorHAnsi" w:hAnsiTheme="minorHAnsi" w:cs="Arial"/>
                <w:b/>
                <w:bCs/>
                <w:color w:val="FFFFFF"/>
                <w:spacing w:val="-2"/>
                <w:sz w:val="26"/>
                <w:szCs w:val="26"/>
                <w:lang w:val="en-GB"/>
              </w:rPr>
            </w:pPr>
            <w:r w:rsidRPr="00526F58">
              <w:rPr>
                <w:rFonts w:asciiTheme="minorHAnsi" w:hAnsiTheme="minorHAnsi" w:cs="Arial"/>
                <w:b/>
                <w:bCs/>
                <w:color w:val="FFFFFF"/>
                <w:spacing w:val="-2"/>
                <w:sz w:val="26"/>
                <w:szCs w:val="26"/>
                <w:lang w:val="en-GB"/>
              </w:rPr>
              <w:t>Item</w:t>
            </w:r>
          </w:p>
        </w:tc>
        <w:tc>
          <w:tcPr>
            <w:tcW w:w="2239" w:type="dxa"/>
            <w:tcBorders>
              <w:top w:val="single" w:sz="8" w:space="0" w:color="13294B" w:themeColor="accent1"/>
              <w:left w:val="single" w:sz="8" w:space="0" w:color="13294B" w:themeColor="accent1"/>
              <w:bottom w:val="single" w:sz="8" w:space="0" w:color="13294B" w:themeColor="accent1"/>
              <w:right w:val="single" w:sz="8" w:space="0" w:color="13294B" w:themeColor="accent1"/>
            </w:tcBorders>
            <w:shd w:val="clear" w:color="auto" w:fill="005F83" w:themeFill="accent2"/>
            <w:vAlign w:val="center"/>
          </w:tcPr>
          <w:p w14:paraId="7698E256" w14:textId="77777777" w:rsidR="006D7913" w:rsidRPr="00526F58" w:rsidRDefault="006D7913" w:rsidP="00F20EFF">
            <w:pPr>
              <w:tabs>
                <w:tab w:val="left" w:pos="-720"/>
              </w:tabs>
              <w:suppressAutoHyphens/>
              <w:spacing w:line="276" w:lineRule="auto"/>
              <w:jc w:val="center"/>
              <w:rPr>
                <w:rFonts w:asciiTheme="minorHAnsi" w:hAnsiTheme="minorHAnsi" w:cs="Arial"/>
                <w:b/>
                <w:bCs/>
                <w:color w:val="FFFFFF"/>
                <w:spacing w:val="-2"/>
                <w:sz w:val="26"/>
                <w:szCs w:val="26"/>
                <w:lang w:val="en-GB"/>
              </w:rPr>
            </w:pPr>
            <w:r w:rsidRPr="00526F58">
              <w:rPr>
                <w:rFonts w:asciiTheme="minorHAnsi" w:hAnsiTheme="minorHAnsi" w:cs="Arial"/>
                <w:b/>
                <w:bCs/>
                <w:color w:val="FFFFFF"/>
                <w:spacing w:val="-2"/>
                <w:sz w:val="26"/>
                <w:szCs w:val="26"/>
                <w:lang w:val="en-GB"/>
              </w:rPr>
              <w:t>Cost (EUR)</w:t>
            </w:r>
          </w:p>
        </w:tc>
      </w:tr>
      <w:tr w:rsidR="006D7913" w:rsidRPr="00526F58" w14:paraId="4D7BB22F" w14:textId="77777777" w:rsidTr="003E3A4D">
        <w:trPr>
          <w:trHeight w:val="365"/>
          <w:jc w:val="center"/>
        </w:trPr>
        <w:tc>
          <w:tcPr>
            <w:tcW w:w="7689" w:type="dxa"/>
            <w:tcBorders>
              <w:top w:val="single" w:sz="8" w:space="0" w:color="13294B" w:themeColor="accent1"/>
              <w:left w:val="single" w:sz="8" w:space="0" w:color="13294B" w:themeColor="accent1"/>
              <w:bottom w:val="single" w:sz="8" w:space="0" w:color="13294B" w:themeColor="accent1"/>
              <w:right w:val="single" w:sz="8" w:space="0" w:color="13294B" w:themeColor="accent1"/>
            </w:tcBorders>
            <w:shd w:val="clear" w:color="auto" w:fill="B4D1D5" w:themeFill="accent6" w:themeFillTint="66"/>
            <w:vAlign w:val="center"/>
          </w:tcPr>
          <w:p w14:paraId="6531FAB6" w14:textId="77777777" w:rsidR="006D7913" w:rsidRPr="00526F58" w:rsidRDefault="006D7913" w:rsidP="00F20EFF">
            <w:pPr>
              <w:tabs>
                <w:tab w:val="left" w:pos="-720"/>
              </w:tabs>
              <w:suppressAutoHyphens/>
              <w:spacing w:line="276" w:lineRule="auto"/>
              <w:rPr>
                <w:rFonts w:asciiTheme="minorHAnsi" w:hAnsiTheme="minorHAnsi" w:cs="Arial"/>
                <w:color w:val="000000"/>
                <w:spacing w:val="-2"/>
                <w:szCs w:val="22"/>
                <w:lang w:val="en-GB"/>
              </w:rPr>
            </w:pPr>
          </w:p>
        </w:tc>
        <w:tc>
          <w:tcPr>
            <w:tcW w:w="2239" w:type="dxa"/>
            <w:tcBorders>
              <w:top w:val="single" w:sz="8" w:space="0" w:color="13294B" w:themeColor="accent1"/>
              <w:left w:val="single" w:sz="8" w:space="0" w:color="13294B" w:themeColor="accent1"/>
              <w:bottom w:val="single" w:sz="8" w:space="0" w:color="13294B" w:themeColor="accent1"/>
              <w:right w:val="single" w:sz="8" w:space="0" w:color="13294B" w:themeColor="accent1"/>
            </w:tcBorders>
            <w:shd w:val="clear" w:color="auto" w:fill="B4D1D5" w:themeFill="accent6" w:themeFillTint="66"/>
            <w:vAlign w:val="center"/>
          </w:tcPr>
          <w:p w14:paraId="496BF3FB" w14:textId="77777777" w:rsidR="006D7913" w:rsidRPr="00526F58" w:rsidRDefault="006D7913" w:rsidP="004314BD">
            <w:pPr>
              <w:tabs>
                <w:tab w:val="left" w:pos="-720"/>
              </w:tabs>
              <w:suppressAutoHyphens/>
              <w:spacing w:line="276" w:lineRule="auto"/>
              <w:jc w:val="center"/>
              <w:rPr>
                <w:rFonts w:asciiTheme="minorHAnsi" w:hAnsiTheme="minorHAnsi" w:cs="Arial"/>
                <w:color w:val="000000"/>
                <w:spacing w:val="-2"/>
                <w:szCs w:val="22"/>
                <w:lang w:val="en-GB"/>
              </w:rPr>
            </w:pPr>
          </w:p>
        </w:tc>
      </w:tr>
      <w:tr w:rsidR="006D7913" w:rsidRPr="00526F58" w14:paraId="63E521AE" w14:textId="77777777" w:rsidTr="003E3A4D">
        <w:trPr>
          <w:trHeight w:val="394"/>
          <w:jc w:val="center"/>
        </w:trPr>
        <w:tc>
          <w:tcPr>
            <w:tcW w:w="7689" w:type="dxa"/>
            <w:tcBorders>
              <w:top w:val="single" w:sz="8" w:space="0" w:color="13294B" w:themeColor="accent1"/>
              <w:left w:val="single" w:sz="8" w:space="0" w:color="13294B" w:themeColor="accent1"/>
              <w:bottom w:val="single" w:sz="8" w:space="0" w:color="13294B" w:themeColor="accent1"/>
              <w:right w:val="single" w:sz="8" w:space="0" w:color="13294B" w:themeColor="accent1"/>
            </w:tcBorders>
            <w:shd w:val="clear" w:color="auto" w:fill="D9E8EA" w:themeFill="accent6" w:themeFillTint="33"/>
            <w:vAlign w:val="center"/>
          </w:tcPr>
          <w:p w14:paraId="1D6F924A" w14:textId="77777777" w:rsidR="006D7913" w:rsidRPr="00526F58" w:rsidRDefault="006D7913" w:rsidP="00F20EFF">
            <w:pPr>
              <w:tabs>
                <w:tab w:val="left" w:pos="-720"/>
              </w:tabs>
              <w:suppressAutoHyphens/>
              <w:spacing w:line="276" w:lineRule="auto"/>
              <w:rPr>
                <w:rFonts w:asciiTheme="minorHAnsi" w:hAnsiTheme="minorHAnsi" w:cs="Arial"/>
                <w:color w:val="000000"/>
                <w:spacing w:val="-2"/>
                <w:szCs w:val="22"/>
                <w:lang w:val="en-GB"/>
              </w:rPr>
            </w:pPr>
          </w:p>
        </w:tc>
        <w:tc>
          <w:tcPr>
            <w:tcW w:w="2239" w:type="dxa"/>
            <w:tcBorders>
              <w:top w:val="single" w:sz="8" w:space="0" w:color="13294B" w:themeColor="accent1"/>
              <w:left w:val="single" w:sz="8" w:space="0" w:color="13294B" w:themeColor="accent1"/>
              <w:bottom w:val="single" w:sz="8" w:space="0" w:color="13294B" w:themeColor="accent1"/>
              <w:right w:val="single" w:sz="8" w:space="0" w:color="13294B" w:themeColor="accent1"/>
            </w:tcBorders>
            <w:shd w:val="clear" w:color="auto" w:fill="D9E8EA" w:themeFill="accent6" w:themeFillTint="33"/>
            <w:vAlign w:val="center"/>
          </w:tcPr>
          <w:p w14:paraId="5C4BD2DC" w14:textId="77777777" w:rsidR="006D7913" w:rsidRPr="00526F58" w:rsidRDefault="006D7913" w:rsidP="004314BD">
            <w:pPr>
              <w:tabs>
                <w:tab w:val="left" w:pos="-720"/>
              </w:tabs>
              <w:suppressAutoHyphens/>
              <w:spacing w:line="276" w:lineRule="auto"/>
              <w:jc w:val="center"/>
              <w:rPr>
                <w:rFonts w:asciiTheme="minorHAnsi" w:hAnsiTheme="minorHAnsi" w:cs="Arial"/>
                <w:color w:val="000000"/>
                <w:spacing w:val="-2"/>
                <w:szCs w:val="22"/>
                <w:lang w:val="en-GB"/>
              </w:rPr>
            </w:pPr>
          </w:p>
        </w:tc>
      </w:tr>
      <w:tr w:rsidR="006D7913" w:rsidRPr="00526F58" w14:paraId="519CDE6D" w14:textId="77777777" w:rsidTr="003E3A4D">
        <w:trPr>
          <w:trHeight w:val="365"/>
          <w:jc w:val="center"/>
        </w:trPr>
        <w:tc>
          <w:tcPr>
            <w:tcW w:w="7689" w:type="dxa"/>
            <w:tcBorders>
              <w:top w:val="single" w:sz="8" w:space="0" w:color="13294B" w:themeColor="accent1"/>
              <w:left w:val="single" w:sz="8" w:space="0" w:color="13294B" w:themeColor="accent1"/>
              <w:bottom w:val="single" w:sz="12" w:space="0" w:color="000000"/>
              <w:right w:val="single" w:sz="8" w:space="0" w:color="13294B" w:themeColor="accent1"/>
            </w:tcBorders>
            <w:shd w:val="clear" w:color="auto" w:fill="B4D1D5" w:themeFill="accent6" w:themeFillTint="66"/>
            <w:vAlign w:val="center"/>
          </w:tcPr>
          <w:p w14:paraId="6849EF4B" w14:textId="77777777" w:rsidR="006D7913" w:rsidRPr="00526F58" w:rsidRDefault="006D7913" w:rsidP="00F20EFF">
            <w:pPr>
              <w:tabs>
                <w:tab w:val="left" w:pos="-720"/>
              </w:tabs>
              <w:suppressAutoHyphens/>
              <w:spacing w:line="276" w:lineRule="auto"/>
              <w:rPr>
                <w:rFonts w:asciiTheme="minorHAnsi" w:hAnsiTheme="minorHAnsi" w:cs="Arial"/>
                <w:color w:val="000000"/>
                <w:spacing w:val="-2"/>
                <w:szCs w:val="22"/>
                <w:lang w:val="en-GB"/>
              </w:rPr>
            </w:pPr>
          </w:p>
        </w:tc>
        <w:tc>
          <w:tcPr>
            <w:tcW w:w="2239" w:type="dxa"/>
            <w:tcBorders>
              <w:top w:val="single" w:sz="8" w:space="0" w:color="13294B" w:themeColor="accent1"/>
              <w:left w:val="single" w:sz="8" w:space="0" w:color="13294B" w:themeColor="accent1"/>
              <w:bottom w:val="single" w:sz="12" w:space="0" w:color="000000"/>
              <w:right w:val="single" w:sz="8" w:space="0" w:color="13294B" w:themeColor="accent1"/>
            </w:tcBorders>
            <w:shd w:val="clear" w:color="auto" w:fill="B4D1D5" w:themeFill="accent6" w:themeFillTint="66"/>
            <w:vAlign w:val="center"/>
          </w:tcPr>
          <w:p w14:paraId="776DFD57" w14:textId="77777777" w:rsidR="006D7913" w:rsidRPr="00526F58" w:rsidRDefault="006D7913" w:rsidP="004314BD">
            <w:pPr>
              <w:tabs>
                <w:tab w:val="left" w:pos="-720"/>
              </w:tabs>
              <w:suppressAutoHyphens/>
              <w:spacing w:line="276" w:lineRule="auto"/>
              <w:jc w:val="center"/>
              <w:rPr>
                <w:rFonts w:asciiTheme="minorHAnsi" w:hAnsiTheme="minorHAnsi" w:cs="Arial"/>
                <w:color w:val="000000"/>
                <w:spacing w:val="-2"/>
                <w:szCs w:val="22"/>
                <w:lang w:val="en-GB"/>
              </w:rPr>
            </w:pPr>
          </w:p>
        </w:tc>
      </w:tr>
      <w:tr w:rsidR="006D7913" w:rsidRPr="00526F58" w14:paraId="4DBDE461" w14:textId="77777777" w:rsidTr="004314BD">
        <w:trPr>
          <w:trHeight w:val="394"/>
          <w:jc w:val="center"/>
        </w:trPr>
        <w:tc>
          <w:tcPr>
            <w:tcW w:w="7689" w:type="dxa"/>
            <w:tcBorders>
              <w:top w:val="single" w:sz="12" w:space="0" w:color="000000"/>
              <w:left w:val="nil"/>
              <w:bottom w:val="nil"/>
              <w:right w:val="nil"/>
            </w:tcBorders>
            <w:shd w:val="clear" w:color="auto" w:fill="FFFFFF"/>
            <w:vAlign w:val="center"/>
          </w:tcPr>
          <w:p w14:paraId="0A0DE420" w14:textId="77777777" w:rsidR="006D7913" w:rsidRPr="00526F58" w:rsidRDefault="006D7913" w:rsidP="00F20EFF">
            <w:pPr>
              <w:tabs>
                <w:tab w:val="left" w:pos="-720"/>
              </w:tabs>
              <w:suppressAutoHyphens/>
              <w:spacing w:line="276" w:lineRule="auto"/>
              <w:jc w:val="right"/>
              <w:rPr>
                <w:rFonts w:asciiTheme="minorHAnsi" w:hAnsiTheme="minorHAnsi" w:cs="Arial"/>
                <w:b/>
                <w:bCs/>
                <w:color w:val="000000"/>
                <w:spacing w:val="-2"/>
                <w:sz w:val="26"/>
                <w:szCs w:val="26"/>
                <w:lang w:val="en-GB"/>
              </w:rPr>
            </w:pPr>
            <w:r w:rsidRPr="00526F58">
              <w:rPr>
                <w:rFonts w:asciiTheme="minorHAnsi" w:hAnsiTheme="minorHAnsi" w:cs="Arial"/>
                <w:b/>
                <w:bCs/>
                <w:color w:val="000000"/>
                <w:spacing w:val="-2"/>
                <w:sz w:val="26"/>
                <w:szCs w:val="26"/>
                <w:lang w:val="en-GB"/>
              </w:rPr>
              <w:t>TOTAL:</w:t>
            </w:r>
          </w:p>
        </w:tc>
        <w:tc>
          <w:tcPr>
            <w:tcW w:w="2239" w:type="dxa"/>
            <w:tcBorders>
              <w:top w:val="single" w:sz="12" w:space="0" w:color="000000"/>
              <w:left w:val="nil"/>
              <w:bottom w:val="nil"/>
              <w:right w:val="nil"/>
            </w:tcBorders>
            <w:shd w:val="clear" w:color="auto" w:fill="FFFFFF"/>
            <w:vAlign w:val="center"/>
          </w:tcPr>
          <w:p w14:paraId="51F56203" w14:textId="77777777" w:rsidR="006D7913" w:rsidRPr="00526F58" w:rsidRDefault="006D7913" w:rsidP="004314BD">
            <w:pPr>
              <w:tabs>
                <w:tab w:val="left" w:pos="-720"/>
              </w:tabs>
              <w:suppressAutoHyphens/>
              <w:spacing w:line="276" w:lineRule="auto"/>
              <w:jc w:val="center"/>
              <w:rPr>
                <w:rFonts w:asciiTheme="minorHAnsi" w:hAnsiTheme="minorHAnsi" w:cs="Arial"/>
                <w:b/>
                <w:bCs/>
                <w:color w:val="000000"/>
                <w:spacing w:val="-2"/>
                <w:sz w:val="26"/>
                <w:szCs w:val="26"/>
                <w:lang w:val="en-GB"/>
              </w:rPr>
            </w:pPr>
          </w:p>
        </w:tc>
      </w:tr>
    </w:tbl>
    <w:p w14:paraId="12FAF3D8" w14:textId="77777777" w:rsidR="0007648B" w:rsidRPr="008D3A70" w:rsidRDefault="0007648B" w:rsidP="0007648B">
      <w:pPr>
        <w:tabs>
          <w:tab w:val="right" w:pos="9026"/>
        </w:tabs>
        <w:suppressAutoHyphens/>
        <w:rPr>
          <w:rFonts w:ascii="Calibri" w:hAnsi="Calibri" w:cs="Arial"/>
          <w:b/>
          <w:spacing w:val="-2"/>
          <w:sz w:val="24"/>
        </w:rPr>
      </w:pPr>
      <w:r w:rsidRPr="004B615A">
        <w:rPr>
          <w:rFonts w:ascii="Calibri" w:hAnsi="Calibri" w:cs="Arial"/>
          <w:b/>
          <w:spacing w:val="-2"/>
          <w:sz w:val="24"/>
        </w:rPr>
        <w:t>Guidance Notes:</w:t>
      </w:r>
    </w:p>
    <w:p w14:paraId="4069642F" w14:textId="77777777" w:rsidR="0007648B" w:rsidRDefault="0007648B" w:rsidP="0007648B">
      <w:pPr>
        <w:pStyle w:val="ListParagraph"/>
        <w:numPr>
          <w:ilvl w:val="0"/>
          <w:numId w:val="22"/>
        </w:numPr>
        <w:tabs>
          <w:tab w:val="right" w:pos="9026"/>
        </w:tabs>
        <w:suppressAutoHyphens/>
        <w:rPr>
          <w:rFonts w:cs="Arial"/>
          <w:spacing w:val="-2"/>
        </w:rPr>
      </w:pPr>
      <w:r w:rsidRPr="008D3A70">
        <w:rPr>
          <w:rFonts w:cs="Arial"/>
          <w:spacing w:val="-2"/>
        </w:rPr>
        <w:t xml:space="preserve">All qualifying costs should be shown in the ‘financial breakdown’ section. </w:t>
      </w:r>
    </w:p>
    <w:p w14:paraId="26353A30" w14:textId="77777777" w:rsidR="0007648B" w:rsidRPr="000737ED" w:rsidRDefault="0007648B" w:rsidP="0007648B">
      <w:pPr>
        <w:pStyle w:val="ListParagraph"/>
        <w:numPr>
          <w:ilvl w:val="1"/>
          <w:numId w:val="22"/>
        </w:numPr>
        <w:tabs>
          <w:tab w:val="right" w:pos="9026"/>
        </w:tabs>
        <w:suppressAutoHyphens/>
        <w:rPr>
          <w:rFonts w:cs="Arial"/>
          <w:spacing w:val="-2"/>
        </w:rPr>
      </w:pPr>
      <w:r w:rsidRPr="000737ED">
        <w:rPr>
          <w:rFonts w:cs="Arial"/>
          <w:spacing w:val="-2"/>
        </w:rPr>
        <w:t xml:space="preserve">You </w:t>
      </w:r>
      <w:r w:rsidRPr="000737ED">
        <w:rPr>
          <w:rFonts w:cs="Arial"/>
          <w:b/>
          <w:bCs/>
          <w:spacing w:val="-2"/>
        </w:rPr>
        <w:t>can</w:t>
      </w:r>
      <w:r w:rsidRPr="000737ED">
        <w:rPr>
          <w:rFonts w:cs="Arial"/>
          <w:spacing w:val="-2"/>
        </w:rPr>
        <w:t xml:space="preserve"> include:</w:t>
      </w:r>
    </w:p>
    <w:p w14:paraId="6306187B" w14:textId="77777777" w:rsidR="0007648B" w:rsidRPr="000737ED" w:rsidRDefault="0007648B" w:rsidP="0007648B">
      <w:pPr>
        <w:pStyle w:val="ListParagraph"/>
        <w:numPr>
          <w:ilvl w:val="2"/>
          <w:numId w:val="22"/>
        </w:numPr>
        <w:tabs>
          <w:tab w:val="right" w:pos="9026"/>
        </w:tabs>
        <w:suppressAutoHyphens/>
        <w:rPr>
          <w:rFonts w:cs="Arial"/>
          <w:spacing w:val="-2"/>
        </w:rPr>
      </w:pPr>
      <w:r w:rsidRPr="000737ED">
        <w:rPr>
          <w:rFonts w:cs="Arial"/>
          <w:spacing w:val="-2"/>
        </w:rPr>
        <w:t>Flights</w:t>
      </w:r>
    </w:p>
    <w:p w14:paraId="7BE606BD" w14:textId="77777777" w:rsidR="0007648B" w:rsidRPr="000737ED" w:rsidRDefault="0007648B" w:rsidP="0007648B">
      <w:pPr>
        <w:pStyle w:val="ListParagraph"/>
        <w:numPr>
          <w:ilvl w:val="2"/>
          <w:numId w:val="22"/>
        </w:numPr>
        <w:tabs>
          <w:tab w:val="right" w:pos="9026"/>
        </w:tabs>
        <w:suppressAutoHyphens/>
        <w:rPr>
          <w:rFonts w:cs="Arial"/>
          <w:spacing w:val="-2"/>
        </w:rPr>
      </w:pPr>
      <w:r w:rsidRPr="000737ED">
        <w:rPr>
          <w:rFonts w:cs="Arial"/>
          <w:spacing w:val="-2"/>
        </w:rPr>
        <w:t>Airport transfers (public transport only)</w:t>
      </w:r>
    </w:p>
    <w:p w14:paraId="429D7B9E" w14:textId="62C34200" w:rsidR="0007648B" w:rsidRPr="000737ED" w:rsidRDefault="0007648B" w:rsidP="0007648B">
      <w:pPr>
        <w:pStyle w:val="ListParagraph"/>
        <w:numPr>
          <w:ilvl w:val="2"/>
          <w:numId w:val="22"/>
        </w:numPr>
        <w:rPr>
          <w:rFonts w:cs="Arial"/>
          <w:spacing w:val="-2"/>
        </w:rPr>
      </w:pPr>
      <w:r w:rsidRPr="000737ED">
        <w:rPr>
          <w:rFonts w:cs="Arial"/>
          <w:spacing w:val="-2"/>
        </w:rPr>
        <w:t xml:space="preserve">Accommodation. If you request funds for </w:t>
      </w:r>
      <w:r w:rsidRPr="000737ED">
        <w:rPr>
          <w:rFonts w:cs="Arial"/>
          <w:spacing w:val="-2"/>
          <w:u w:val="single"/>
        </w:rPr>
        <w:t xml:space="preserve">more than </w:t>
      </w:r>
      <w:r>
        <w:rPr>
          <w:rFonts w:cs="Arial"/>
          <w:spacing w:val="-2"/>
          <w:u w:val="single"/>
        </w:rPr>
        <w:t>2</w:t>
      </w:r>
      <w:r w:rsidRPr="000737ED">
        <w:rPr>
          <w:rFonts w:cs="Arial"/>
          <w:spacing w:val="-2"/>
          <w:u w:val="single"/>
        </w:rPr>
        <w:t xml:space="preserve"> nights’</w:t>
      </w:r>
      <w:r w:rsidRPr="000737ED">
        <w:rPr>
          <w:rFonts w:cs="Arial"/>
          <w:spacing w:val="-2"/>
        </w:rPr>
        <w:t xml:space="preserve"> accommodation, please give the reasons why.</w:t>
      </w:r>
    </w:p>
    <w:p w14:paraId="2E9C3916" w14:textId="77777777" w:rsidR="0007648B" w:rsidRPr="000737ED" w:rsidRDefault="0007648B" w:rsidP="0007648B">
      <w:pPr>
        <w:pStyle w:val="ListParagraph"/>
        <w:numPr>
          <w:ilvl w:val="1"/>
          <w:numId w:val="22"/>
        </w:numPr>
        <w:tabs>
          <w:tab w:val="right" w:pos="9026"/>
        </w:tabs>
        <w:suppressAutoHyphens/>
        <w:rPr>
          <w:rFonts w:cs="Arial"/>
          <w:spacing w:val="-2"/>
        </w:rPr>
      </w:pPr>
      <w:r w:rsidRPr="000737ED">
        <w:rPr>
          <w:rFonts w:cs="Arial"/>
          <w:spacing w:val="-2"/>
        </w:rPr>
        <w:t xml:space="preserve">You </w:t>
      </w:r>
      <w:r w:rsidRPr="000737ED">
        <w:rPr>
          <w:rFonts w:cs="Arial"/>
          <w:b/>
          <w:bCs/>
          <w:spacing w:val="-2"/>
        </w:rPr>
        <w:t>cannot</w:t>
      </w:r>
      <w:r w:rsidRPr="000737ED">
        <w:rPr>
          <w:rFonts w:cs="Arial"/>
          <w:spacing w:val="-2"/>
        </w:rPr>
        <w:t xml:space="preserve"> include:</w:t>
      </w:r>
    </w:p>
    <w:p w14:paraId="3A46CEEB" w14:textId="77777777" w:rsidR="0007648B" w:rsidRPr="000737ED" w:rsidRDefault="0007648B" w:rsidP="0007648B">
      <w:pPr>
        <w:pStyle w:val="ListParagraph"/>
        <w:numPr>
          <w:ilvl w:val="2"/>
          <w:numId w:val="22"/>
        </w:numPr>
        <w:tabs>
          <w:tab w:val="right" w:pos="9026"/>
        </w:tabs>
        <w:suppressAutoHyphens/>
        <w:rPr>
          <w:rFonts w:cs="Arial"/>
          <w:spacing w:val="-2"/>
        </w:rPr>
      </w:pPr>
      <w:r w:rsidRPr="000737ED">
        <w:rPr>
          <w:rFonts w:cs="Arial"/>
          <w:spacing w:val="-2"/>
        </w:rPr>
        <w:t>Visa costs</w:t>
      </w:r>
    </w:p>
    <w:p w14:paraId="497CE39D" w14:textId="77777777" w:rsidR="0007648B" w:rsidRPr="000737ED" w:rsidRDefault="0007648B" w:rsidP="0007648B">
      <w:pPr>
        <w:pStyle w:val="ListParagraph"/>
        <w:numPr>
          <w:ilvl w:val="2"/>
          <w:numId w:val="22"/>
        </w:numPr>
        <w:tabs>
          <w:tab w:val="right" w:pos="9026"/>
        </w:tabs>
        <w:suppressAutoHyphens/>
        <w:rPr>
          <w:rFonts w:cs="Arial"/>
          <w:spacing w:val="-2"/>
        </w:rPr>
      </w:pPr>
      <w:r w:rsidRPr="000737ED">
        <w:rPr>
          <w:rFonts w:cs="Arial"/>
          <w:spacing w:val="-2"/>
        </w:rPr>
        <w:t>Meals</w:t>
      </w:r>
    </w:p>
    <w:p w14:paraId="5734DA7F" w14:textId="77777777" w:rsidR="0007648B" w:rsidRPr="000737ED" w:rsidRDefault="0007648B" w:rsidP="0007648B">
      <w:pPr>
        <w:pStyle w:val="ListParagraph"/>
        <w:numPr>
          <w:ilvl w:val="2"/>
          <w:numId w:val="22"/>
        </w:numPr>
        <w:tabs>
          <w:tab w:val="right" w:pos="9026"/>
        </w:tabs>
        <w:suppressAutoHyphens/>
        <w:rPr>
          <w:rFonts w:cs="Arial"/>
          <w:spacing w:val="-2"/>
        </w:rPr>
      </w:pPr>
      <w:r w:rsidRPr="000737ED">
        <w:rPr>
          <w:rFonts w:cs="Arial"/>
          <w:spacing w:val="-2"/>
        </w:rPr>
        <w:t>Cost of your registration (we will provide you with a free registration as part of the grant)</w:t>
      </w:r>
    </w:p>
    <w:p w14:paraId="21AF1986" w14:textId="77777777" w:rsidR="0007648B" w:rsidRPr="008D3A70" w:rsidRDefault="0007648B" w:rsidP="0007648B">
      <w:pPr>
        <w:pStyle w:val="ListParagraph"/>
        <w:numPr>
          <w:ilvl w:val="0"/>
          <w:numId w:val="22"/>
        </w:numPr>
        <w:rPr>
          <w:rFonts w:cs="Arial"/>
          <w:spacing w:val="-2"/>
        </w:rPr>
      </w:pPr>
      <w:r w:rsidRPr="008D3A70">
        <w:rPr>
          <w:rFonts w:cs="Arial"/>
          <w:spacing w:val="-2"/>
        </w:rPr>
        <w:t>If a Travel Grant is awarded, please DO NOT pay for your own registration. Your registration will be free and we will arrange this for you.</w:t>
      </w:r>
    </w:p>
    <w:p w14:paraId="5572E5EC" w14:textId="77777777" w:rsidR="0007648B" w:rsidRDefault="0007648B" w:rsidP="0007648B">
      <w:pPr>
        <w:pStyle w:val="ListParagraph"/>
        <w:numPr>
          <w:ilvl w:val="0"/>
          <w:numId w:val="22"/>
        </w:numPr>
        <w:tabs>
          <w:tab w:val="right" w:pos="9026"/>
        </w:tabs>
        <w:suppressAutoHyphens/>
        <w:rPr>
          <w:rFonts w:cs="Arial"/>
          <w:spacing w:val="-2"/>
        </w:rPr>
      </w:pPr>
      <w:r w:rsidRPr="008D3A70">
        <w:rPr>
          <w:rFonts w:cs="Arial"/>
          <w:spacing w:val="-2"/>
        </w:rPr>
        <w:t xml:space="preserve">You should include specific details of predicted costs and </w:t>
      </w:r>
      <w:r w:rsidRPr="007D0F00">
        <w:rPr>
          <w:rFonts w:cs="Arial"/>
          <w:spacing w:val="-2"/>
        </w:rPr>
        <w:t xml:space="preserve">the </w:t>
      </w:r>
      <w:r>
        <w:rPr>
          <w:rFonts w:cs="Arial"/>
          <w:spacing w:val="-2"/>
        </w:rPr>
        <w:t>source of the information.</w:t>
      </w:r>
    </w:p>
    <w:p w14:paraId="33EB6A13" w14:textId="77777777" w:rsidR="0007648B" w:rsidRPr="007D0F00" w:rsidRDefault="0007648B" w:rsidP="0007648B">
      <w:pPr>
        <w:pStyle w:val="ListParagraph"/>
        <w:numPr>
          <w:ilvl w:val="0"/>
          <w:numId w:val="22"/>
        </w:numPr>
        <w:tabs>
          <w:tab w:val="right" w:pos="9026"/>
        </w:tabs>
        <w:suppressAutoHyphens/>
        <w:rPr>
          <w:rFonts w:cs="Arial"/>
          <w:spacing w:val="-2"/>
        </w:rPr>
      </w:pPr>
      <w:r w:rsidRPr="007D0F00">
        <w:rPr>
          <w:rFonts w:cs="Arial"/>
          <w:spacing w:val="-2"/>
        </w:rPr>
        <w:t>Prices should be quoted in Euros.</w:t>
      </w:r>
    </w:p>
    <w:p w14:paraId="69511E7C" w14:textId="77777777" w:rsidR="0007648B" w:rsidRPr="00B323F7" w:rsidRDefault="0007648B" w:rsidP="0007648B">
      <w:pPr>
        <w:pStyle w:val="ListParagraph"/>
        <w:numPr>
          <w:ilvl w:val="0"/>
          <w:numId w:val="22"/>
        </w:numPr>
        <w:tabs>
          <w:tab w:val="right" w:pos="9026"/>
        </w:tabs>
        <w:suppressAutoHyphens/>
        <w:rPr>
          <w:rFonts w:cs="Arial"/>
          <w:spacing w:val="-2"/>
        </w:rPr>
      </w:pPr>
      <w:r w:rsidRPr="007D0F00">
        <w:rPr>
          <w:rFonts w:cs="Arial"/>
          <w:spacing w:val="-2"/>
        </w:rPr>
        <w:t>Inaccurate expenses information may affect the success of your application.</w:t>
      </w:r>
    </w:p>
    <w:p w14:paraId="680B751A" w14:textId="565B9CF6" w:rsidR="0007648B" w:rsidRDefault="0007648B" w:rsidP="0007648B">
      <w:pPr>
        <w:pStyle w:val="ListParagraph"/>
        <w:numPr>
          <w:ilvl w:val="0"/>
          <w:numId w:val="22"/>
        </w:numPr>
        <w:tabs>
          <w:tab w:val="right" w:pos="9026"/>
        </w:tabs>
        <w:suppressAutoHyphens/>
        <w:rPr>
          <w:rFonts w:cs="Arial"/>
          <w:spacing w:val="-2"/>
        </w:rPr>
      </w:pPr>
      <w:r>
        <w:rPr>
          <w:rFonts w:cs="Arial"/>
          <w:spacing w:val="-2"/>
        </w:rPr>
        <w:t xml:space="preserve">The </w:t>
      </w:r>
      <w:r w:rsidRPr="00B323F7">
        <w:rPr>
          <w:rFonts w:cs="Arial"/>
          <w:spacing w:val="-2"/>
        </w:rPr>
        <w:t xml:space="preserve">EACR operates a ‘best value’ policy so that we can use our </w:t>
      </w:r>
      <w:r>
        <w:rPr>
          <w:rFonts w:cs="Arial"/>
          <w:spacing w:val="-2"/>
        </w:rPr>
        <w:t>Travel Grant</w:t>
      </w:r>
      <w:r w:rsidRPr="00B323F7">
        <w:rPr>
          <w:rFonts w:cs="Arial"/>
          <w:spacing w:val="-2"/>
        </w:rPr>
        <w:t xml:space="preserve"> funds to help the maximum number of researchers</w:t>
      </w:r>
      <w:r>
        <w:rPr>
          <w:rFonts w:cs="Arial"/>
          <w:spacing w:val="-2"/>
        </w:rPr>
        <w:t xml:space="preserve"> to attend the conference</w:t>
      </w:r>
      <w:r w:rsidRPr="00B323F7">
        <w:rPr>
          <w:rFonts w:cs="Arial"/>
          <w:spacing w:val="-2"/>
        </w:rPr>
        <w:t xml:space="preserve">. This means that we expect </w:t>
      </w:r>
      <w:r>
        <w:rPr>
          <w:rFonts w:cs="Arial"/>
          <w:spacing w:val="-2"/>
        </w:rPr>
        <w:t>applicants</w:t>
      </w:r>
      <w:r w:rsidRPr="00B323F7">
        <w:rPr>
          <w:rFonts w:cs="Arial"/>
          <w:spacing w:val="-2"/>
        </w:rPr>
        <w:t xml:space="preserve"> to find the best value tra</w:t>
      </w:r>
      <w:r>
        <w:rPr>
          <w:rFonts w:cs="Arial"/>
          <w:spacing w:val="-2"/>
        </w:rPr>
        <w:t>vel and accommodation possible.</w:t>
      </w:r>
    </w:p>
    <w:p w14:paraId="1A986287" w14:textId="77777777" w:rsidR="0007648B" w:rsidRDefault="0007648B" w:rsidP="0007648B">
      <w:pPr>
        <w:rPr>
          <w:rFonts w:asciiTheme="minorHAnsi" w:hAnsiTheme="minorHAnsi" w:cs="Arial"/>
          <w:b/>
          <w:color w:val="005F83" w:themeColor="accent2"/>
          <w:spacing w:val="-2"/>
          <w:sz w:val="28"/>
          <w:szCs w:val="22"/>
          <w:lang w:val="en-GB"/>
        </w:rPr>
      </w:pPr>
      <w:r>
        <w:rPr>
          <w:rFonts w:asciiTheme="minorHAnsi" w:hAnsiTheme="minorHAnsi" w:cs="Arial"/>
          <w:b/>
          <w:color w:val="005F83" w:themeColor="accent2"/>
          <w:spacing w:val="-2"/>
          <w:sz w:val="28"/>
          <w:szCs w:val="22"/>
          <w:lang w:val="en-GB"/>
        </w:rPr>
        <w:br w:type="page"/>
      </w:r>
    </w:p>
    <w:p w14:paraId="08EF4E89" w14:textId="77777777" w:rsidR="00BA5FCB" w:rsidRPr="00526F58" w:rsidRDefault="00BA5FCB" w:rsidP="00C820F6">
      <w:pPr>
        <w:tabs>
          <w:tab w:val="left" w:pos="-720"/>
        </w:tabs>
        <w:suppressAutoHyphens/>
        <w:rPr>
          <w:rFonts w:asciiTheme="minorHAnsi" w:hAnsiTheme="minorHAnsi" w:cs="Arial"/>
          <w:spacing w:val="-2"/>
          <w:lang w:val="en-GB"/>
        </w:rPr>
      </w:pPr>
    </w:p>
    <w:p w14:paraId="5FA48375" w14:textId="77777777" w:rsidR="00E07192" w:rsidRPr="00526F58" w:rsidRDefault="00E07192" w:rsidP="00E07192">
      <w:pPr>
        <w:numPr>
          <w:ilvl w:val="0"/>
          <w:numId w:val="12"/>
        </w:numPr>
        <w:tabs>
          <w:tab w:val="left" w:pos="-720"/>
        </w:tabs>
        <w:suppressAutoHyphens/>
        <w:spacing w:line="276" w:lineRule="auto"/>
        <w:ind w:left="360"/>
        <w:rPr>
          <w:rFonts w:asciiTheme="minorHAnsi" w:hAnsiTheme="minorHAnsi" w:cs="Arial"/>
          <w:b/>
          <w:color w:val="005F83" w:themeColor="accent2"/>
          <w:spacing w:val="-2"/>
          <w:sz w:val="28"/>
          <w:szCs w:val="22"/>
          <w:lang w:val="en-GB"/>
        </w:rPr>
      </w:pPr>
      <w:r w:rsidRPr="00526F58">
        <w:rPr>
          <w:rFonts w:asciiTheme="minorHAnsi" w:hAnsiTheme="minorHAnsi" w:cs="Arial"/>
          <w:b/>
          <w:color w:val="005F83" w:themeColor="accent2"/>
          <w:spacing w:val="-2"/>
          <w:sz w:val="28"/>
          <w:szCs w:val="22"/>
          <w:lang w:val="en-GB"/>
        </w:rPr>
        <w:t>Abstract</w:t>
      </w:r>
    </w:p>
    <w:p w14:paraId="4554075B" w14:textId="681F612F" w:rsidR="00E07192" w:rsidRDefault="00E07192" w:rsidP="00E07192">
      <w:pPr>
        <w:tabs>
          <w:tab w:val="left" w:pos="-720"/>
        </w:tabs>
        <w:suppressAutoHyphens/>
        <w:spacing w:line="276" w:lineRule="auto"/>
        <w:rPr>
          <w:rFonts w:asciiTheme="minorHAnsi" w:hAnsiTheme="minorHAnsi" w:cs="Arial"/>
          <w:i/>
          <w:spacing w:val="-2"/>
          <w:szCs w:val="22"/>
          <w:lang w:val="en-GB"/>
        </w:rPr>
      </w:pPr>
      <w:r>
        <w:rPr>
          <w:rFonts w:asciiTheme="minorHAnsi" w:hAnsiTheme="minorHAnsi" w:cs="Arial"/>
          <w:i/>
          <w:spacing w:val="-2"/>
          <w:szCs w:val="22"/>
          <w:lang w:val="en-GB"/>
        </w:rPr>
        <w:t>After</w:t>
      </w:r>
      <w:r w:rsidRPr="00526F58">
        <w:rPr>
          <w:rFonts w:asciiTheme="minorHAnsi" w:hAnsiTheme="minorHAnsi" w:cs="Arial"/>
          <w:i/>
          <w:spacing w:val="-2"/>
          <w:szCs w:val="22"/>
          <w:lang w:val="en-GB"/>
        </w:rPr>
        <w:t xml:space="preserve"> you have submitted your abstract </w:t>
      </w:r>
      <w:r w:rsidR="0007648B">
        <w:rPr>
          <w:rFonts w:asciiTheme="minorHAnsi" w:hAnsiTheme="minorHAnsi" w:cs="Arial"/>
          <w:i/>
          <w:spacing w:val="-2"/>
          <w:szCs w:val="22"/>
          <w:lang w:val="en-GB"/>
        </w:rPr>
        <w:t>through</w:t>
      </w:r>
      <w:r w:rsidRPr="00526F58">
        <w:rPr>
          <w:rFonts w:asciiTheme="minorHAnsi" w:hAnsiTheme="minorHAnsi" w:cs="Arial"/>
          <w:i/>
          <w:spacing w:val="-2"/>
          <w:szCs w:val="22"/>
          <w:lang w:val="en-GB"/>
        </w:rPr>
        <w:t xml:space="preserve"> the conference website, please include an identical copy here.</w:t>
      </w:r>
    </w:p>
    <w:p w14:paraId="650B5DE1" w14:textId="77777777" w:rsidR="002D03A3" w:rsidRPr="00EF6F00" w:rsidRDefault="002D03A3" w:rsidP="00E07192">
      <w:pPr>
        <w:tabs>
          <w:tab w:val="left" w:pos="-720"/>
        </w:tabs>
        <w:suppressAutoHyphens/>
        <w:spacing w:line="276" w:lineRule="auto"/>
        <w:rPr>
          <w:rFonts w:asciiTheme="minorHAnsi" w:hAnsiTheme="minorHAnsi" w:cs="Arial"/>
          <w:iCs/>
          <w:spacing w:val="-2"/>
          <w:szCs w:val="22"/>
          <w:lang w:val="en-GB"/>
        </w:rPr>
      </w:pPr>
    </w:p>
    <w:p w14:paraId="046D2BCF" w14:textId="77777777" w:rsidR="002D03A3" w:rsidRPr="00EF6F00" w:rsidRDefault="002D03A3" w:rsidP="00E07192">
      <w:pPr>
        <w:tabs>
          <w:tab w:val="left" w:pos="-720"/>
        </w:tabs>
        <w:suppressAutoHyphens/>
        <w:spacing w:line="276" w:lineRule="auto"/>
        <w:rPr>
          <w:rFonts w:asciiTheme="minorHAnsi" w:hAnsiTheme="minorHAnsi" w:cs="Arial"/>
          <w:iCs/>
          <w:spacing w:val="-2"/>
          <w:szCs w:val="22"/>
          <w:lang w:val="en-GB"/>
        </w:rPr>
      </w:pPr>
    </w:p>
    <w:p w14:paraId="0FDF5A6E" w14:textId="049F43EF" w:rsidR="00B4123D" w:rsidRDefault="00BA5287" w:rsidP="00EF6F00">
      <w:pPr>
        <w:rPr>
          <w:rFonts w:asciiTheme="minorHAnsi" w:hAnsiTheme="minorHAnsi" w:cs="Arial"/>
          <w:b/>
          <w:color w:val="005F83" w:themeColor="accent2"/>
          <w:spacing w:val="-2"/>
          <w:sz w:val="28"/>
          <w:szCs w:val="22"/>
          <w:lang w:val="en-GB"/>
        </w:rPr>
      </w:pPr>
      <w:r>
        <w:rPr>
          <w:rFonts w:asciiTheme="minorHAnsi" w:hAnsiTheme="minorHAnsi" w:cs="Arial"/>
          <w:b/>
          <w:color w:val="005F83" w:themeColor="accent2"/>
          <w:spacing w:val="-2"/>
          <w:sz w:val="28"/>
          <w:szCs w:val="22"/>
          <w:lang w:val="en-GB"/>
        </w:rPr>
        <w:br w:type="page"/>
      </w:r>
    </w:p>
    <w:p w14:paraId="600A83E3" w14:textId="77777777" w:rsidR="00B4123D" w:rsidRDefault="00B4123D" w:rsidP="00B4123D">
      <w:pPr>
        <w:numPr>
          <w:ilvl w:val="0"/>
          <w:numId w:val="12"/>
        </w:numPr>
        <w:tabs>
          <w:tab w:val="left" w:pos="-720"/>
        </w:tabs>
        <w:suppressAutoHyphens/>
        <w:spacing w:line="276" w:lineRule="auto"/>
        <w:ind w:left="360"/>
        <w:rPr>
          <w:rFonts w:asciiTheme="minorHAnsi" w:hAnsiTheme="minorHAnsi" w:cs="Arial"/>
          <w:b/>
          <w:color w:val="005F83" w:themeColor="accent2"/>
          <w:spacing w:val="-2"/>
          <w:sz w:val="28"/>
          <w:szCs w:val="22"/>
          <w:lang w:val="en-GB"/>
        </w:rPr>
      </w:pPr>
      <w:r w:rsidRPr="002A4347">
        <w:rPr>
          <w:rFonts w:asciiTheme="minorHAnsi" w:hAnsiTheme="minorHAnsi" w:cs="Arial"/>
          <w:b/>
          <w:color w:val="005F83" w:themeColor="accent2"/>
          <w:spacing w:val="-2"/>
          <w:sz w:val="28"/>
          <w:szCs w:val="22"/>
          <w:lang w:val="en-GB"/>
        </w:rPr>
        <w:lastRenderedPageBreak/>
        <w:t>Disclaimer</w:t>
      </w:r>
    </w:p>
    <w:p w14:paraId="300EC069" w14:textId="77777777" w:rsidR="00B364ED" w:rsidRPr="00B541A0" w:rsidRDefault="00B364ED" w:rsidP="00B364ED">
      <w:pPr>
        <w:tabs>
          <w:tab w:val="left" w:pos="-720"/>
        </w:tabs>
        <w:suppressAutoHyphens/>
        <w:spacing w:line="276" w:lineRule="auto"/>
        <w:rPr>
          <w:rFonts w:asciiTheme="minorHAnsi" w:hAnsiTheme="minorHAnsi" w:cs="Arial"/>
          <w:bCs/>
          <w:color w:val="005F83" w:themeColor="accent2"/>
          <w:spacing w:val="-2"/>
          <w:szCs w:val="18"/>
          <w:lang w:val="en-GB"/>
        </w:rPr>
      </w:pPr>
    </w:p>
    <w:p w14:paraId="0E727A1A" w14:textId="6CFDCD23" w:rsidR="00B4123D" w:rsidRDefault="00B4123D" w:rsidP="00B4123D">
      <w:pPr>
        <w:tabs>
          <w:tab w:val="left" w:pos="-720"/>
        </w:tabs>
        <w:suppressAutoHyphens/>
        <w:spacing w:line="276" w:lineRule="auto"/>
        <w:jc w:val="both"/>
        <w:rPr>
          <w:rFonts w:asciiTheme="minorHAnsi" w:hAnsiTheme="minorHAnsi" w:cstheme="minorHAnsi"/>
          <w:spacing w:val="-2"/>
        </w:rPr>
      </w:pPr>
      <w:r w:rsidRPr="00CF7755">
        <w:rPr>
          <w:rFonts w:asciiTheme="minorHAnsi" w:hAnsiTheme="minorHAnsi" w:cstheme="minorHAnsi"/>
          <w:spacing w:val="-2"/>
        </w:rPr>
        <w:t xml:space="preserve">By submitting an </w:t>
      </w:r>
      <w:r w:rsidR="00E053B1" w:rsidRPr="00E053B1">
        <w:rPr>
          <w:rFonts w:asciiTheme="minorHAnsi" w:hAnsiTheme="minorHAnsi" w:cstheme="minorHAnsi"/>
          <w:spacing w:val="-2"/>
        </w:rPr>
        <w:t>EACR Travel Grant</w:t>
      </w:r>
      <w:r w:rsidR="00E053B1">
        <w:rPr>
          <w:rFonts w:asciiTheme="minorHAnsi" w:hAnsiTheme="minorHAnsi" w:cstheme="minorHAnsi"/>
          <w:spacing w:val="-2"/>
        </w:rPr>
        <w:t xml:space="preserve"> application </w:t>
      </w:r>
      <w:r w:rsidRPr="00CF7755">
        <w:rPr>
          <w:rFonts w:asciiTheme="minorHAnsi" w:hAnsiTheme="minorHAnsi" w:cstheme="minorHAnsi"/>
          <w:spacing w:val="-2"/>
        </w:rPr>
        <w:t>you confirm that the details included are true and accurate to the best of your knowledge</w:t>
      </w:r>
      <w:r>
        <w:rPr>
          <w:rFonts w:asciiTheme="minorHAnsi" w:hAnsiTheme="minorHAnsi" w:cstheme="minorHAnsi"/>
          <w:spacing w:val="-2"/>
        </w:rPr>
        <w:t>.</w:t>
      </w:r>
    </w:p>
    <w:p w14:paraId="58C2FABB" w14:textId="77777777" w:rsidR="00B4123D" w:rsidRDefault="00B4123D" w:rsidP="00B4123D">
      <w:pPr>
        <w:tabs>
          <w:tab w:val="left" w:pos="-720"/>
        </w:tabs>
        <w:suppressAutoHyphens/>
        <w:spacing w:line="276" w:lineRule="auto"/>
        <w:jc w:val="both"/>
        <w:rPr>
          <w:rFonts w:asciiTheme="minorHAnsi" w:hAnsiTheme="minorHAnsi" w:cstheme="minorHAnsi"/>
          <w:spacing w:val="-2"/>
        </w:rPr>
      </w:pPr>
    </w:p>
    <w:p w14:paraId="4B19B61E" w14:textId="5FB3A316" w:rsidR="00B4123D" w:rsidRPr="00CF7755" w:rsidRDefault="00B4123D" w:rsidP="00B4123D">
      <w:pPr>
        <w:tabs>
          <w:tab w:val="left" w:pos="-720"/>
        </w:tabs>
        <w:suppressAutoHyphens/>
        <w:spacing w:line="276" w:lineRule="auto"/>
        <w:jc w:val="both"/>
        <w:rPr>
          <w:rFonts w:asciiTheme="minorHAnsi" w:hAnsiTheme="minorHAnsi" w:cstheme="minorHAnsi"/>
          <w:spacing w:val="-2"/>
        </w:rPr>
      </w:pPr>
      <w:r w:rsidRPr="00CF7755">
        <w:rPr>
          <w:rFonts w:asciiTheme="minorHAnsi" w:hAnsiTheme="minorHAnsi" w:cstheme="minorHAnsi"/>
          <w:spacing w:val="-2"/>
        </w:rPr>
        <w:t xml:space="preserve">By submitting an </w:t>
      </w:r>
      <w:r w:rsidR="00E053B1" w:rsidRPr="00E053B1">
        <w:rPr>
          <w:rFonts w:ascii="Calibri" w:hAnsi="Calibri" w:cs="Arial"/>
          <w:lang w:val="en-GB"/>
        </w:rPr>
        <w:t>EACR Travel Grant</w:t>
      </w:r>
      <w:r w:rsidR="00E053B1">
        <w:rPr>
          <w:rFonts w:ascii="Calibri" w:hAnsi="Calibri" w:cs="Arial"/>
          <w:lang w:val="en-GB"/>
        </w:rPr>
        <w:t xml:space="preserve"> </w:t>
      </w:r>
      <w:r w:rsidRPr="00CF7755">
        <w:rPr>
          <w:rFonts w:asciiTheme="minorHAnsi" w:hAnsiTheme="minorHAnsi" w:cstheme="minorHAnsi"/>
          <w:spacing w:val="-2"/>
        </w:rPr>
        <w:t>application you confirm</w:t>
      </w:r>
      <w:r>
        <w:rPr>
          <w:rFonts w:asciiTheme="minorHAnsi" w:hAnsiTheme="minorHAnsi" w:cstheme="minorHAnsi"/>
          <w:spacing w:val="-2"/>
        </w:rPr>
        <w:t xml:space="preserve"> that you have not secured duplicate funding from another source to attend this event. If you are awarded funding from another source you are required to notify the EACR immediately who will determine if all or part of the EACR awarded funds should be returned.</w:t>
      </w:r>
    </w:p>
    <w:p w14:paraId="346C831A" w14:textId="77777777" w:rsidR="00B4123D" w:rsidRPr="006B58E4" w:rsidRDefault="00B4123D" w:rsidP="00B4123D">
      <w:pPr>
        <w:tabs>
          <w:tab w:val="left" w:pos="-720"/>
        </w:tabs>
        <w:suppressAutoHyphens/>
        <w:spacing w:line="276" w:lineRule="auto"/>
        <w:rPr>
          <w:rFonts w:asciiTheme="minorHAnsi" w:hAnsiTheme="minorHAnsi" w:cs="Arial"/>
          <w:b/>
          <w:color w:val="005F83" w:themeColor="accent2"/>
          <w:spacing w:val="-2"/>
          <w:szCs w:val="18"/>
          <w:lang w:val="en-GB"/>
        </w:rPr>
      </w:pPr>
    </w:p>
    <w:p w14:paraId="41EE4CFE" w14:textId="0135CBC1" w:rsidR="00B4123D" w:rsidRPr="009D14B0" w:rsidRDefault="00B17956" w:rsidP="00B4123D">
      <w:pPr>
        <w:tabs>
          <w:tab w:val="left" w:pos="-720"/>
        </w:tabs>
        <w:suppressAutoHyphens/>
        <w:spacing w:line="276" w:lineRule="auto"/>
        <w:jc w:val="both"/>
        <w:rPr>
          <w:rFonts w:asciiTheme="minorHAnsi" w:hAnsiTheme="minorHAnsi" w:cstheme="minorHAnsi"/>
          <w:spacing w:val="-2"/>
        </w:rPr>
      </w:pPr>
      <w:r>
        <w:rPr>
          <w:rFonts w:asciiTheme="minorHAnsi" w:hAnsiTheme="minorHAnsi" w:cstheme="minorHAnsi"/>
          <w:spacing w:val="-2"/>
        </w:rPr>
        <w:t>Travel</w:t>
      </w:r>
      <w:r w:rsidRPr="00654E05">
        <w:rPr>
          <w:rFonts w:asciiTheme="minorHAnsi" w:hAnsiTheme="minorHAnsi" w:cstheme="minorHAnsi"/>
          <w:spacing w:val="-2"/>
        </w:rPr>
        <w:t xml:space="preserve"> grant</w:t>
      </w:r>
      <w:r>
        <w:rPr>
          <w:rFonts w:asciiTheme="minorHAnsi" w:hAnsiTheme="minorHAnsi" w:cstheme="minorHAnsi"/>
          <w:spacing w:val="-2"/>
        </w:rPr>
        <w:t>s for this conference are</w:t>
      </w:r>
      <w:r w:rsidRPr="00654E05">
        <w:rPr>
          <w:rFonts w:asciiTheme="minorHAnsi" w:hAnsiTheme="minorHAnsi" w:cstheme="minorHAnsi"/>
          <w:spacing w:val="-2"/>
        </w:rPr>
        <w:t xml:space="preserve"> </w:t>
      </w:r>
      <w:r w:rsidR="0044089E">
        <w:rPr>
          <w:rFonts w:asciiTheme="minorHAnsi" w:hAnsiTheme="minorHAnsi" w:cstheme="minorHAnsi"/>
          <w:spacing w:val="-2"/>
        </w:rPr>
        <w:t>supported</w:t>
      </w:r>
      <w:r w:rsidRPr="00654E05">
        <w:rPr>
          <w:rFonts w:asciiTheme="minorHAnsi" w:hAnsiTheme="minorHAnsi" w:cstheme="minorHAnsi"/>
          <w:spacing w:val="-2"/>
        </w:rPr>
        <w:t xml:space="preserve"> by the EACR and Worldwide Cancer Research, and you may be contacted by both organi</w:t>
      </w:r>
      <w:r>
        <w:rPr>
          <w:rFonts w:asciiTheme="minorHAnsi" w:hAnsiTheme="minorHAnsi" w:cstheme="minorHAnsi"/>
          <w:spacing w:val="-2"/>
        </w:rPr>
        <w:t>s</w:t>
      </w:r>
      <w:r w:rsidRPr="00654E05">
        <w:rPr>
          <w:rFonts w:asciiTheme="minorHAnsi" w:hAnsiTheme="minorHAnsi" w:cstheme="minorHAnsi"/>
          <w:spacing w:val="-2"/>
        </w:rPr>
        <w:t>ations</w:t>
      </w:r>
      <w:r>
        <w:rPr>
          <w:rFonts w:asciiTheme="minorHAnsi" w:hAnsiTheme="minorHAnsi" w:cstheme="minorHAnsi"/>
          <w:spacing w:val="-2"/>
        </w:rPr>
        <w:t xml:space="preserve"> if your application is successful</w:t>
      </w:r>
      <w:r w:rsidRPr="00654E05">
        <w:rPr>
          <w:rFonts w:asciiTheme="minorHAnsi" w:hAnsiTheme="minorHAnsi" w:cstheme="minorHAnsi"/>
          <w:spacing w:val="-2"/>
        </w:rPr>
        <w:t>.</w:t>
      </w:r>
      <w:r>
        <w:rPr>
          <w:rFonts w:asciiTheme="minorHAnsi" w:hAnsiTheme="minorHAnsi" w:cstheme="minorHAnsi"/>
          <w:spacing w:val="-2"/>
        </w:rPr>
        <w:t xml:space="preserve"> </w:t>
      </w:r>
      <w:r w:rsidR="00B4123D" w:rsidRPr="009D14B0">
        <w:rPr>
          <w:rFonts w:asciiTheme="minorHAnsi" w:hAnsiTheme="minorHAnsi" w:cstheme="minorHAnsi"/>
          <w:spacing w:val="-2"/>
        </w:rPr>
        <w:t xml:space="preserve">An important aspect of </w:t>
      </w:r>
      <w:r w:rsidR="00B4123D" w:rsidRPr="00CF7755">
        <w:rPr>
          <w:rFonts w:asciiTheme="minorHAnsi" w:hAnsiTheme="minorHAnsi" w:cstheme="minorHAnsi"/>
          <w:spacing w:val="-2"/>
        </w:rPr>
        <w:t xml:space="preserve">an </w:t>
      </w:r>
      <w:r w:rsidR="00940602" w:rsidRPr="00940602">
        <w:rPr>
          <w:rFonts w:asciiTheme="minorHAnsi" w:hAnsiTheme="minorHAnsi" w:cstheme="minorHAnsi"/>
          <w:spacing w:val="-2"/>
        </w:rPr>
        <w:t>EACR Travel Grant</w:t>
      </w:r>
      <w:r w:rsidR="00940602">
        <w:rPr>
          <w:rFonts w:asciiTheme="minorHAnsi" w:hAnsiTheme="minorHAnsi" w:cstheme="minorHAnsi"/>
          <w:spacing w:val="-2"/>
        </w:rPr>
        <w:t xml:space="preserve"> </w:t>
      </w:r>
      <w:r w:rsidR="00B4123D" w:rsidRPr="009D14B0">
        <w:rPr>
          <w:rFonts w:asciiTheme="minorHAnsi" w:hAnsiTheme="minorHAnsi" w:cstheme="minorHAnsi"/>
          <w:spacing w:val="-2"/>
        </w:rPr>
        <w:t xml:space="preserve">is the evaluation of your experience following the </w:t>
      </w:r>
      <w:r w:rsidR="00B4123D">
        <w:rPr>
          <w:rFonts w:asciiTheme="minorHAnsi" w:hAnsiTheme="minorHAnsi" w:cstheme="minorHAnsi"/>
          <w:spacing w:val="-2"/>
        </w:rPr>
        <w:t>event</w:t>
      </w:r>
      <w:r w:rsidR="00B4123D" w:rsidRPr="009D14B0">
        <w:rPr>
          <w:rFonts w:asciiTheme="minorHAnsi" w:hAnsiTheme="minorHAnsi" w:cstheme="minorHAnsi"/>
          <w:spacing w:val="-2"/>
        </w:rPr>
        <w:t xml:space="preserve">. </w:t>
      </w:r>
      <w:r w:rsidR="00B4123D" w:rsidRPr="5F31F6B3">
        <w:rPr>
          <w:rFonts w:asciiTheme="minorHAnsi" w:hAnsiTheme="minorHAnsi"/>
        </w:rPr>
        <w:t xml:space="preserve">After the </w:t>
      </w:r>
      <w:r w:rsidR="00B4123D">
        <w:rPr>
          <w:rFonts w:asciiTheme="minorHAnsi" w:hAnsiTheme="minorHAnsi"/>
        </w:rPr>
        <w:t>event</w:t>
      </w:r>
      <w:r w:rsidR="00B4123D" w:rsidRPr="5F31F6B3">
        <w:rPr>
          <w:rFonts w:asciiTheme="minorHAnsi" w:hAnsiTheme="minorHAnsi"/>
        </w:rPr>
        <w:t xml:space="preserve"> we ask for a short written report describing your experience, any personal highlights, and how attending has</w:t>
      </w:r>
      <w:r w:rsidR="00F41D00" w:rsidRPr="00F41D00">
        <w:rPr>
          <w:rFonts w:asciiTheme="minorHAnsi" w:hAnsiTheme="minorHAnsi"/>
        </w:rPr>
        <w:t xml:space="preserve"> informed your own research</w:t>
      </w:r>
      <w:r w:rsidR="00B4123D" w:rsidRPr="5F31F6B3">
        <w:rPr>
          <w:rFonts w:asciiTheme="minorHAnsi" w:hAnsiTheme="minorHAnsi"/>
        </w:rPr>
        <w:t>.</w:t>
      </w:r>
      <w:r w:rsidR="00B4123D">
        <w:rPr>
          <w:rFonts w:asciiTheme="minorHAnsi" w:hAnsiTheme="minorHAnsi"/>
        </w:rPr>
        <w:t xml:space="preserve"> By submitting an application you confirm that you will adhere to this requirement if successful. </w:t>
      </w:r>
    </w:p>
    <w:p w14:paraId="6E0C903A" w14:textId="77777777" w:rsidR="00B4123D" w:rsidRPr="00E64F25" w:rsidRDefault="00B4123D" w:rsidP="00B4123D">
      <w:pPr>
        <w:tabs>
          <w:tab w:val="left" w:pos="-720"/>
        </w:tabs>
        <w:suppressAutoHyphens/>
        <w:spacing w:line="276" w:lineRule="auto"/>
        <w:jc w:val="both"/>
        <w:rPr>
          <w:rFonts w:asciiTheme="minorHAnsi" w:hAnsiTheme="minorHAnsi" w:cstheme="minorHAnsi"/>
          <w:spacing w:val="-2"/>
        </w:rPr>
      </w:pPr>
    </w:p>
    <w:p w14:paraId="7305E6BF" w14:textId="2603C1FA" w:rsidR="00B4123D" w:rsidRDefault="00B4123D" w:rsidP="00B4123D">
      <w:pPr>
        <w:tabs>
          <w:tab w:val="left" w:pos="-720"/>
        </w:tabs>
        <w:suppressAutoHyphens/>
        <w:spacing w:line="276" w:lineRule="auto"/>
        <w:jc w:val="both"/>
        <w:rPr>
          <w:rFonts w:asciiTheme="minorHAnsi" w:hAnsiTheme="minorHAnsi" w:cstheme="minorHAnsi"/>
          <w:spacing w:val="-2"/>
        </w:rPr>
      </w:pPr>
      <w:r>
        <w:rPr>
          <w:rFonts w:asciiTheme="minorHAnsi" w:hAnsiTheme="minorHAnsi" w:cstheme="minorHAnsi"/>
          <w:spacing w:val="-2"/>
        </w:rPr>
        <w:t>For successful applicants, f</w:t>
      </w:r>
      <w:r w:rsidRPr="00E64F25">
        <w:rPr>
          <w:rFonts w:asciiTheme="minorHAnsi" w:hAnsiTheme="minorHAnsi" w:cstheme="minorHAnsi"/>
          <w:spacing w:val="-2"/>
        </w:rPr>
        <w:t xml:space="preserve">unds may be claimed prior to </w:t>
      </w:r>
      <w:r>
        <w:rPr>
          <w:rFonts w:asciiTheme="minorHAnsi" w:hAnsiTheme="minorHAnsi" w:cstheme="minorHAnsi"/>
          <w:spacing w:val="-2"/>
        </w:rPr>
        <w:t xml:space="preserve">the </w:t>
      </w:r>
      <w:r w:rsidR="00443BD1">
        <w:rPr>
          <w:rFonts w:asciiTheme="minorHAnsi" w:hAnsiTheme="minorHAnsi" w:cstheme="minorHAnsi"/>
          <w:spacing w:val="-2"/>
        </w:rPr>
        <w:t>conference</w:t>
      </w:r>
      <w:r w:rsidRPr="00E64F25">
        <w:rPr>
          <w:rFonts w:asciiTheme="minorHAnsi" w:hAnsiTheme="minorHAnsi" w:cstheme="minorHAnsi"/>
          <w:spacing w:val="-2"/>
        </w:rPr>
        <w:t xml:space="preserve">. This is to enable you to book </w:t>
      </w:r>
      <w:r>
        <w:rPr>
          <w:rFonts w:asciiTheme="minorHAnsi" w:hAnsiTheme="minorHAnsi" w:cstheme="minorHAnsi"/>
          <w:spacing w:val="-2"/>
        </w:rPr>
        <w:t xml:space="preserve">your </w:t>
      </w:r>
      <w:r w:rsidRPr="00E64F25">
        <w:rPr>
          <w:rFonts w:asciiTheme="minorHAnsi" w:hAnsiTheme="minorHAnsi" w:cstheme="minorHAnsi"/>
          <w:spacing w:val="-2"/>
        </w:rPr>
        <w:t xml:space="preserve">flights and accommodation in advance. </w:t>
      </w:r>
      <w:r w:rsidRPr="00C41C87">
        <w:rPr>
          <w:rFonts w:asciiTheme="minorHAnsi" w:hAnsiTheme="minorHAnsi" w:cstheme="minorHAnsi"/>
          <w:spacing w:val="-2"/>
        </w:rPr>
        <w:t>Please note that you are responsible for obtaining any necessary visas</w:t>
      </w:r>
      <w:r>
        <w:rPr>
          <w:rFonts w:asciiTheme="minorHAnsi" w:hAnsiTheme="minorHAnsi" w:cstheme="minorHAnsi"/>
          <w:spacing w:val="-2"/>
        </w:rPr>
        <w:t>. The EACR is unable to advise on visa processes.</w:t>
      </w:r>
      <w:r w:rsidRPr="00E64F25">
        <w:rPr>
          <w:rFonts w:asciiTheme="minorHAnsi" w:hAnsiTheme="minorHAnsi" w:cstheme="minorHAnsi"/>
          <w:spacing w:val="-2"/>
        </w:rPr>
        <w:t xml:space="preserve"> </w:t>
      </w:r>
      <w:r>
        <w:rPr>
          <w:rFonts w:asciiTheme="minorHAnsi" w:hAnsiTheme="minorHAnsi" w:cstheme="minorHAnsi"/>
          <w:spacing w:val="-2"/>
        </w:rPr>
        <w:t>If you are</w:t>
      </w:r>
      <w:r w:rsidRPr="00E64F25">
        <w:rPr>
          <w:rFonts w:asciiTheme="minorHAnsi" w:hAnsiTheme="minorHAnsi" w:cstheme="minorHAnsi"/>
          <w:spacing w:val="-2"/>
        </w:rPr>
        <w:t xml:space="preserve"> making reservations that may be non-refundable, please ensure that you have insurance in place that will reimburse you for any losses that might result in the event of you being unable to </w:t>
      </w:r>
      <w:r>
        <w:rPr>
          <w:rFonts w:asciiTheme="minorHAnsi" w:hAnsiTheme="minorHAnsi" w:cstheme="minorHAnsi"/>
          <w:spacing w:val="-2"/>
        </w:rPr>
        <w:t>attend</w:t>
      </w:r>
      <w:r w:rsidRPr="00E64F25">
        <w:rPr>
          <w:rFonts w:asciiTheme="minorHAnsi" w:hAnsiTheme="minorHAnsi" w:cstheme="minorHAnsi"/>
          <w:spacing w:val="-2"/>
        </w:rPr>
        <w:t>.</w:t>
      </w:r>
      <w:r>
        <w:rPr>
          <w:rFonts w:asciiTheme="minorHAnsi" w:hAnsiTheme="minorHAnsi" w:cstheme="minorHAnsi"/>
          <w:spacing w:val="-2"/>
        </w:rPr>
        <w:t xml:space="preserve"> </w:t>
      </w:r>
      <w:r w:rsidRPr="00CF7755">
        <w:rPr>
          <w:rFonts w:asciiTheme="minorHAnsi" w:hAnsiTheme="minorHAnsi" w:cstheme="minorHAnsi"/>
          <w:spacing w:val="-2"/>
        </w:rPr>
        <w:t xml:space="preserve">By submitting an </w:t>
      </w:r>
      <w:r w:rsidR="00403130" w:rsidRPr="00E053B1">
        <w:rPr>
          <w:rFonts w:asciiTheme="minorHAnsi" w:hAnsiTheme="minorHAnsi" w:cstheme="minorHAnsi"/>
          <w:spacing w:val="-2"/>
        </w:rPr>
        <w:t>EACR Travel Grant</w:t>
      </w:r>
      <w:r w:rsidR="00403130">
        <w:rPr>
          <w:rFonts w:asciiTheme="minorHAnsi" w:hAnsiTheme="minorHAnsi" w:cstheme="minorHAnsi"/>
          <w:spacing w:val="-2"/>
        </w:rPr>
        <w:t xml:space="preserve"> </w:t>
      </w:r>
      <w:r w:rsidRPr="00CF7755">
        <w:rPr>
          <w:rFonts w:asciiTheme="minorHAnsi" w:hAnsiTheme="minorHAnsi" w:cstheme="minorHAnsi"/>
          <w:spacing w:val="-2"/>
        </w:rPr>
        <w:t xml:space="preserve">application you confirm </w:t>
      </w:r>
      <w:r>
        <w:rPr>
          <w:rFonts w:asciiTheme="minorHAnsi" w:hAnsiTheme="minorHAnsi" w:cstheme="minorHAnsi"/>
          <w:spacing w:val="-2"/>
        </w:rPr>
        <w:t xml:space="preserve">that you will </w:t>
      </w:r>
      <w:r w:rsidRPr="00AA239F">
        <w:rPr>
          <w:rFonts w:asciiTheme="minorHAnsi" w:hAnsiTheme="minorHAnsi" w:cstheme="minorHAnsi"/>
          <w:spacing w:val="-2"/>
        </w:rPr>
        <w:t xml:space="preserve">return </w:t>
      </w:r>
      <w:r w:rsidR="006060D9">
        <w:rPr>
          <w:rFonts w:asciiTheme="minorHAnsi" w:hAnsiTheme="minorHAnsi" w:cstheme="minorHAnsi"/>
          <w:spacing w:val="-2"/>
        </w:rPr>
        <w:t>the</w:t>
      </w:r>
      <w:r w:rsidRPr="00AA239F">
        <w:rPr>
          <w:rFonts w:asciiTheme="minorHAnsi" w:hAnsiTheme="minorHAnsi" w:cstheme="minorHAnsi"/>
          <w:spacing w:val="-2"/>
        </w:rPr>
        <w:t xml:space="preserve"> </w:t>
      </w:r>
      <w:r>
        <w:rPr>
          <w:rFonts w:asciiTheme="minorHAnsi" w:hAnsiTheme="minorHAnsi" w:cstheme="minorHAnsi"/>
          <w:spacing w:val="-2"/>
        </w:rPr>
        <w:t>awarded funds</w:t>
      </w:r>
      <w:r w:rsidRPr="00AA239F">
        <w:rPr>
          <w:rFonts w:asciiTheme="minorHAnsi" w:hAnsiTheme="minorHAnsi" w:cstheme="minorHAnsi"/>
          <w:spacing w:val="-2"/>
        </w:rPr>
        <w:t xml:space="preserve"> in full to the European Association for Cancer Research </w:t>
      </w:r>
      <w:r w:rsidR="007C415F">
        <w:rPr>
          <w:rFonts w:asciiTheme="minorHAnsi" w:hAnsiTheme="minorHAnsi" w:cstheme="minorHAnsi"/>
          <w:spacing w:val="-2"/>
        </w:rPr>
        <w:t>i</w:t>
      </w:r>
      <w:r w:rsidRPr="00AA239F">
        <w:rPr>
          <w:rFonts w:asciiTheme="minorHAnsi" w:hAnsiTheme="minorHAnsi" w:cstheme="minorHAnsi"/>
          <w:spacing w:val="-2"/>
        </w:rPr>
        <w:t xml:space="preserve">f </w:t>
      </w:r>
      <w:r>
        <w:rPr>
          <w:rFonts w:asciiTheme="minorHAnsi" w:hAnsiTheme="minorHAnsi" w:cstheme="minorHAnsi"/>
          <w:spacing w:val="-2"/>
        </w:rPr>
        <w:t>you are</w:t>
      </w:r>
      <w:r w:rsidRPr="00AA239F">
        <w:rPr>
          <w:rFonts w:asciiTheme="minorHAnsi" w:hAnsiTheme="minorHAnsi" w:cstheme="minorHAnsi"/>
          <w:spacing w:val="-2"/>
        </w:rPr>
        <w:t xml:space="preserve"> unable to attend the </w:t>
      </w:r>
      <w:r>
        <w:rPr>
          <w:rFonts w:asciiTheme="minorHAnsi" w:hAnsiTheme="minorHAnsi" w:cstheme="minorHAnsi"/>
          <w:spacing w:val="-2"/>
        </w:rPr>
        <w:t>event</w:t>
      </w:r>
      <w:r w:rsidRPr="00AA239F">
        <w:rPr>
          <w:rFonts w:asciiTheme="minorHAnsi" w:hAnsiTheme="minorHAnsi" w:cstheme="minorHAnsi"/>
          <w:spacing w:val="-2"/>
        </w:rPr>
        <w:t xml:space="preserve"> for any reason</w:t>
      </w:r>
      <w:r>
        <w:rPr>
          <w:rFonts w:asciiTheme="minorHAnsi" w:hAnsiTheme="minorHAnsi" w:cstheme="minorHAnsi"/>
          <w:spacing w:val="-2"/>
        </w:rPr>
        <w:t>.</w:t>
      </w:r>
      <w:r w:rsidRPr="00AA239F">
        <w:rPr>
          <w:rFonts w:asciiTheme="minorHAnsi" w:hAnsiTheme="minorHAnsi" w:cstheme="minorHAnsi"/>
          <w:spacing w:val="-2"/>
        </w:rPr>
        <w:t xml:space="preserve"> </w:t>
      </w:r>
    </w:p>
    <w:p w14:paraId="11F0A486" w14:textId="77777777" w:rsidR="00E07192" w:rsidRPr="007C415F" w:rsidRDefault="00E07192" w:rsidP="00E07192">
      <w:pPr>
        <w:tabs>
          <w:tab w:val="left" w:pos="-720"/>
        </w:tabs>
        <w:suppressAutoHyphens/>
        <w:spacing w:line="276" w:lineRule="auto"/>
        <w:rPr>
          <w:rFonts w:asciiTheme="minorHAnsi" w:hAnsiTheme="minorHAnsi" w:cs="Arial"/>
          <w:bCs/>
          <w:color w:val="005F83" w:themeColor="accent2"/>
          <w:spacing w:val="-2"/>
          <w:szCs w:val="18"/>
          <w:lang w:val="en-GB"/>
        </w:rPr>
      </w:pPr>
    </w:p>
    <w:p w14:paraId="57E4703C" w14:textId="77777777" w:rsidR="00E07192" w:rsidRPr="007C415F" w:rsidRDefault="00E07192" w:rsidP="00E07192">
      <w:pPr>
        <w:tabs>
          <w:tab w:val="left" w:pos="-720"/>
        </w:tabs>
        <w:suppressAutoHyphens/>
        <w:spacing w:line="276" w:lineRule="auto"/>
        <w:rPr>
          <w:rFonts w:asciiTheme="minorHAnsi" w:hAnsiTheme="minorHAnsi" w:cs="Arial"/>
          <w:bCs/>
          <w:color w:val="005F83" w:themeColor="accent2"/>
          <w:spacing w:val="-2"/>
          <w:szCs w:val="18"/>
          <w:lang w:val="en-GB"/>
        </w:rPr>
      </w:pPr>
    </w:p>
    <w:p w14:paraId="3AB21619" w14:textId="77777777" w:rsidR="006206CA" w:rsidRPr="006206CA" w:rsidRDefault="00526F58" w:rsidP="006206CA">
      <w:pPr>
        <w:numPr>
          <w:ilvl w:val="0"/>
          <w:numId w:val="12"/>
        </w:numPr>
        <w:tabs>
          <w:tab w:val="left" w:pos="-720"/>
        </w:tabs>
        <w:suppressAutoHyphens/>
        <w:spacing w:line="276" w:lineRule="auto"/>
        <w:ind w:left="360"/>
        <w:rPr>
          <w:rFonts w:asciiTheme="minorHAnsi" w:hAnsiTheme="minorHAnsi" w:cs="Arial"/>
          <w:b/>
          <w:color w:val="005F83" w:themeColor="accent2"/>
          <w:spacing w:val="-2"/>
          <w:sz w:val="28"/>
          <w:szCs w:val="22"/>
          <w:lang w:val="en-GB"/>
        </w:rPr>
      </w:pPr>
      <w:r w:rsidRPr="00526F58">
        <w:rPr>
          <w:rFonts w:asciiTheme="minorHAnsi" w:hAnsiTheme="minorHAnsi" w:cs="Arial"/>
          <w:b/>
          <w:color w:val="005F83" w:themeColor="accent2"/>
          <w:spacing w:val="-2"/>
          <w:sz w:val="28"/>
          <w:szCs w:val="22"/>
          <w:lang w:val="en-GB"/>
        </w:rPr>
        <w:t>Signatures</w:t>
      </w:r>
    </w:p>
    <w:p w14:paraId="6095916C" w14:textId="77777777" w:rsidR="006206CA" w:rsidRDefault="006206CA" w:rsidP="006206CA">
      <w:pPr>
        <w:tabs>
          <w:tab w:val="left" w:pos="-720"/>
        </w:tabs>
        <w:suppressAutoHyphens/>
        <w:spacing w:line="276" w:lineRule="auto"/>
        <w:rPr>
          <w:rFonts w:asciiTheme="minorHAnsi" w:hAnsiTheme="minorHAnsi" w:cs="Arial"/>
          <w:spacing w:val="-2"/>
          <w:szCs w:val="22"/>
          <w:lang w:val="en-GB"/>
        </w:rPr>
      </w:pPr>
    </w:p>
    <w:p w14:paraId="0484DB0B" w14:textId="46204F78" w:rsidR="00C820F6" w:rsidRPr="006206CA" w:rsidRDefault="00C820F6" w:rsidP="006206CA">
      <w:pPr>
        <w:tabs>
          <w:tab w:val="left" w:pos="-720"/>
        </w:tabs>
        <w:suppressAutoHyphens/>
        <w:spacing w:line="276" w:lineRule="auto"/>
        <w:rPr>
          <w:rFonts w:asciiTheme="minorHAnsi" w:hAnsiTheme="minorHAnsi" w:cs="Arial"/>
          <w:spacing w:val="-2"/>
          <w:szCs w:val="22"/>
          <w:lang w:val="en-GB"/>
        </w:rPr>
      </w:pPr>
      <w:r w:rsidRPr="006206CA">
        <w:rPr>
          <w:rFonts w:asciiTheme="minorHAnsi" w:hAnsiTheme="minorHAnsi" w:cs="Arial"/>
          <w:b/>
          <w:spacing w:val="-2"/>
          <w:sz w:val="24"/>
          <w:szCs w:val="22"/>
          <w:lang w:val="en-GB"/>
        </w:rPr>
        <w:t>Applicant signature:</w:t>
      </w:r>
      <w:r w:rsidRPr="006206CA">
        <w:rPr>
          <w:rFonts w:asciiTheme="minorHAnsi" w:hAnsiTheme="minorHAnsi" w:cs="Arial"/>
          <w:spacing w:val="-2"/>
          <w:szCs w:val="22"/>
          <w:lang w:val="en-GB"/>
        </w:rPr>
        <w:t xml:space="preserve"> </w:t>
      </w:r>
    </w:p>
    <w:p w14:paraId="77D3EFA9" w14:textId="77777777" w:rsidR="00526F58" w:rsidRPr="00526F58" w:rsidRDefault="00526F58" w:rsidP="00526F58">
      <w:pPr>
        <w:tabs>
          <w:tab w:val="left" w:pos="-720"/>
        </w:tabs>
        <w:suppressAutoHyphens/>
        <w:spacing w:line="276" w:lineRule="auto"/>
        <w:rPr>
          <w:rFonts w:asciiTheme="minorHAnsi" w:hAnsiTheme="minorHAnsi" w:cs="Arial"/>
          <w:spacing w:val="-2"/>
          <w:sz w:val="24"/>
          <w:szCs w:val="22"/>
          <w:lang w:val="en-GB"/>
        </w:rPr>
      </w:pPr>
    </w:p>
    <w:p w14:paraId="189E2F37" w14:textId="77777777" w:rsidR="00526F58" w:rsidRPr="00526F58" w:rsidRDefault="00526F58" w:rsidP="00526F58">
      <w:pPr>
        <w:tabs>
          <w:tab w:val="left" w:pos="-720"/>
        </w:tabs>
        <w:suppressAutoHyphens/>
        <w:spacing w:line="276" w:lineRule="auto"/>
        <w:rPr>
          <w:rFonts w:asciiTheme="minorHAnsi" w:hAnsiTheme="minorHAnsi" w:cs="Arial"/>
          <w:spacing w:val="-2"/>
          <w:szCs w:val="22"/>
          <w:lang w:val="en-GB"/>
        </w:rPr>
      </w:pPr>
      <w:r w:rsidRPr="00526F58">
        <w:rPr>
          <w:rFonts w:asciiTheme="minorHAnsi" w:hAnsiTheme="minorHAnsi" w:cs="Arial"/>
          <w:b/>
          <w:spacing w:val="-2"/>
          <w:sz w:val="24"/>
          <w:szCs w:val="22"/>
          <w:lang w:val="en-GB"/>
        </w:rPr>
        <w:t>Supervisor signature:</w:t>
      </w:r>
      <w:r w:rsidRPr="00526F58">
        <w:rPr>
          <w:rFonts w:asciiTheme="minorHAnsi" w:hAnsiTheme="minorHAnsi" w:cs="Arial"/>
          <w:spacing w:val="-2"/>
          <w:szCs w:val="22"/>
          <w:lang w:val="en-GB"/>
        </w:rPr>
        <w:t xml:space="preserve"> </w:t>
      </w:r>
    </w:p>
    <w:p w14:paraId="07861E89" w14:textId="77777777" w:rsidR="00C820F6" w:rsidRPr="00526F58" w:rsidRDefault="00C820F6" w:rsidP="00C820F6">
      <w:pPr>
        <w:tabs>
          <w:tab w:val="left" w:pos="-720"/>
        </w:tabs>
        <w:suppressAutoHyphens/>
        <w:spacing w:line="276" w:lineRule="auto"/>
        <w:rPr>
          <w:rFonts w:asciiTheme="minorHAnsi" w:hAnsiTheme="minorHAnsi" w:cs="Arial"/>
          <w:spacing w:val="-2"/>
          <w:sz w:val="24"/>
          <w:szCs w:val="22"/>
          <w:lang w:val="en-GB"/>
        </w:rPr>
      </w:pPr>
    </w:p>
    <w:p w14:paraId="6DFF009A" w14:textId="6BBEEF83" w:rsidR="0004405A" w:rsidRDefault="002908F1" w:rsidP="002908F1">
      <w:pPr>
        <w:tabs>
          <w:tab w:val="left" w:pos="-720"/>
        </w:tabs>
        <w:suppressAutoHyphens/>
        <w:spacing w:line="276" w:lineRule="auto"/>
        <w:rPr>
          <w:rFonts w:asciiTheme="minorHAnsi" w:hAnsiTheme="minorHAnsi" w:cs="Arial"/>
          <w:b/>
          <w:spacing w:val="-2"/>
          <w:sz w:val="24"/>
          <w:szCs w:val="22"/>
          <w:lang w:val="en-GB"/>
        </w:rPr>
      </w:pPr>
      <w:r>
        <w:rPr>
          <w:rFonts w:asciiTheme="minorHAnsi" w:hAnsiTheme="minorHAnsi" w:cs="Arial"/>
          <w:b/>
          <w:spacing w:val="-2"/>
          <w:sz w:val="24"/>
          <w:szCs w:val="22"/>
          <w:lang w:val="en-GB"/>
        </w:rPr>
        <w:t>Date</w:t>
      </w:r>
      <w:r w:rsidR="00B364ED">
        <w:rPr>
          <w:rFonts w:asciiTheme="minorHAnsi" w:hAnsiTheme="minorHAnsi" w:cs="Arial"/>
          <w:b/>
          <w:spacing w:val="-2"/>
          <w:sz w:val="24"/>
          <w:szCs w:val="22"/>
          <w:lang w:val="en-GB"/>
        </w:rPr>
        <w:t>:</w:t>
      </w:r>
    </w:p>
    <w:p w14:paraId="6B011235" w14:textId="45B812B0" w:rsidR="002908F1" w:rsidRDefault="002908F1" w:rsidP="002908F1">
      <w:pPr>
        <w:tabs>
          <w:tab w:val="left" w:pos="-720"/>
        </w:tabs>
        <w:suppressAutoHyphens/>
        <w:spacing w:line="276" w:lineRule="auto"/>
        <w:rPr>
          <w:rFonts w:asciiTheme="minorHAnsi" w:hAnsiTheme="minorHAnsi" w:cs="Arial"/>
          <w:b/>
          <w:spacing w:val="-2"/>
          <w:sz w:val="24"/>
          <w:szCs w:val="22"/>
          <w:lang w:val="en-GB"/>
        </w:rPr>
      </w:pPr>
    </w:p>
    <w:p w14:paraId="120C1C7C" w14:textId="77777777" w:rsidR="002908F1" w:rsidRPr="002B2DEA" w:rsidRDefault="002908F1" w:rsidP="002908F1">
      <w:pPr>
        <w:rPr>
          <w:rFonts w:ascii="Calibri" w:hAnsi="Calibri" w:cs="Arial"/>
          <w:sz w:val="24"/>
          <w:lang w:val="en-GB"/>
        </w:rPr>
      </w:pPr>
    </w:p>
    <w:p w14:paraId="28E099F2" w14:textId="77777777" w:rsidR="002908F1" w:rsidRDefault="002908F1" w:rsidP="00CF5050">
      <w:pPr>
        <w:rPr>
          <w:rFonts w:ascii="Calibri" w:hAnsi="Calibri" w:cs="Arial"/>
          <w:sz w:val="24"/>
          <w:lang w:val="en-GB"/>
        </w:rPr>
      </w:pPr>
    </w:p>
    <w:p w14:paraId="559C934B" w14:textId="77777777" w:rsidR="00CF5050" w:rsidRDefault="00CF5050" w:rsidP="00CF5050">
      <w:pPr>
        <w:rPr>
          <w:rFonts w:ascii="Calibri" w:hAnsi="Calibri" w:cs="Arial"/>
          <w:sz w:val="24"/>
          <w:lang w:val="en-GB"/>
        </w:rPr>
      </w:pPr>
    </w:p>
    <w:p w14:paraId="75AD8142" w14:textId="77777777" w:rsidR="00CF5050" w:rsidRPr="002B2DEA" w:rsidRDefault="00CF5050" w:rsidP="00CF5050">
      <w:pPr>
        <w:rPr>
          <w:rFonts w:ascii="Calibri" w:hAnsi="Calibri" w:cs="Arial"/>
          <w:sz w:val="24"/>
          <w:lang w:val="en-GB"/>
        </w:rPr>
        <w:sectPr w:rsidR="00CF5050" w:rsidRPr="002B2DEA" w:rsidSect="00FC0527">
          <w:headerReference w:type="default" r:id="rId13"/>
          <w:footerReference w:type="even" r:id="rId14"/>
          <w:footerReference w:type="default" r:id="rId15"/>
          <w:headerReference w:type="first" r:id="rId16"/>
          <w:type w:val="continuous"/>
          <w:pgSz w:w="11906" w:h="16838" w:code="9"/>
          <w:pgMar w:top="1661" w:right="1021" w:bottom="720" w:left="1021" w:header="567" w:footer="709" w:gutter="0"/>
          <w:cols w:space="708"/>
          <w:titlePg/>
          <w:docGrid w:linePitch="360"/>
        </w:sectPr>
      </w:pPr>
    </w:p>
    <w:p w14:paraId="1C44B45E" w14:textId="77777777" w:rsidR="002908F1" w:rsidRDefault="002908F1" w:rsidP="002908F1">
      <w:pPr>
        <w:numPr>
          <w:ilvl w:val="0"/>
          <w:numId w:val="15"/>
        </w:numPr>
        <w:rPr>
          <w:rFonts w:ascii="Calibri" w:hAnsi="Calibri" w:cs="Arial"/>
          <w:sz w:val="24"/>
          <w:lang w:val="en-GB"/>
        </w:rPr>
      </w:pPr>
      <w:r w:rsidRPr="0027055E">
        <w:rPr>
          <w:rFonts w:ascii="Calibri" w:hAnsi="Calibri" w:cs="Arial"/>
          <w:sz w:val="24"/>
          <w:lang w:val="en-GB"/>
        </w:rPr>
        <w:lastRenderedPageBreak/>
        <w:t>Eligibility requirements met?</w:t>
      </w:r>
    </w:p>
    <w:p w14:paraId="12C84980" w14:textId="77777777" w:rsidR="002908F1" w:rsidRDefault="002908F1" w:rsidP="002908F1">
      <w:pPr>
        <w:numPr>
          <w:ilvl w:val="0"/>
          <w:numId w:val="15"/>
        </w:numPr>
        <w:rPr>
          <w:rFonts w:ascii="Calibri" w:hAnsi="Calibri" w:cs="Arial"/>
          <w:sz w:val="24"/>
          <w:lang w:val="en-GB"/>
        </w:rPr>
      </w:pPr>
      <w:r w:rsidRPr="0027055E">
        <w:rPr>
          <w:rFonts w:ascii="Calibri" w:hAnsi="Calibri" w:cs="Arial"/>
          <w:sz w:val="24"/>
          <w:lang w:val="en-GB"/>
        </w:rPr>
        <w:t>All sections completed?</w:t>
      </w:r>
    </w:p>
    <w:p w14:paraId="28B874B0" w14:textId="4D0D1329" w:rsidR="002908F1" w:rsidRDefault="002908F1" w:rsidP="002908F1">
      <w:pPr>
        <w:numPr>
          <w:ilvl w:val="0"/>
          <w:numId w:val="15"/>
        </w:numPr>
        <w:rPr>
          <w:rFonts w:ascii="Calibri" w:hAnsi="Calibri" w:cs="Arial"/>
          <w:sz w:val="24"/>
          <w:lang w:val="en-GB"/>
        </w:rPr>
      </w:pPr>
      <w:r>
        <w:rPr>
          <w:rFonts w:ascii="Calibri" w:hAnsi="Calibri" w:cs="Arial"/>
          <w:sz w:val="24"/>
          <w:lang w:val="en-GB"/>
        </w:rPr>
        <w:t>Abstract submitted</w:t>
      </w:r>
      <w:r w:rsidR="00377D9D">
        <w:rPr>
          <w:rFonts w:ascii="Calibri" w:hAnsi="Calibri" w:cs="Arial"/>
          <w:sz w:val="24"/>
          <w:lang w:val="en-GB"/>
        </w:rPr>
        <w:t xml:space="preserve"> through EACR website</w:t>
      </w:r>
      <w:r>
        <w:rPr>
          <w:rFonts w:ascii="Calibri" w:hAnsi="Calibri" w:cs="Arial"/>
          <w:sz w:val="24"/>
          <w:lang w:val="en-GB"/>
        </w:rPr>
        <w:t>?</w:t>
      </w:r>
    </w:p>
    <w:p w14:paraId="47615ED3" w14:textId="77777777" w:rsidR="002908F1" w:rsidRPr="0027055E" w:rsidRDefault="002908F1" w:rsidP="002908F1">
      <w:pPr>
        <w:numPr>
          <w:ilvl w:val="0"/>
          <w:numId w:val="15"/>
        </w:numPr>
        <w:rPr>
          <w:rFonts w:ascii="Calibri" w:hAnsi="Calibri" w:cs="Arial"/>
          <w:sz w:val="24"/>
          <w:lang w:val="en-GB"/>
        </w:rPr>
      </w:pPr>
      <w:r>
        <w:rPr>
          <w:rFonts w:ascii="Calibri" w:hAnsi="Calibri" w:cs="Arial"/>
          <w:sz w:val="24"/>
          <w:lang w:val="en-GB"/>
        </w:rPr>
        <w:t>Endorsement letter included?</w:t>
      </w:r>
    </w:p>
    <w:p w14:paraId="7D7FAB27" w14:textId="77777777" w:rsidR="002908F1" w:rsidRPr="002B2DEA" w:rsidRDefault="002908F1" w:rsidP="002908F1">
      <w:pPr>
        <w:numPr>
          <w:ilvl w:val="0"/>
          <w:numId w:val="15"/>
        </w:numPr>
        <w:rPr>
          <w:rFonts w:ascii="Calibri" w:hAnsi="Calibri" w:cs="Arial"/>
          <w:sz w:val="24"/>
          <w:lang w:val="en-GB"/>
        </w:rPr>
      </w:pPr>
      <w:r>
        <w:rPr>
          <w:rFonts w:ascii="Calibri" w:hAnsi="Calibri" w:cs="Arial"/>
          <w:sz w:val="24"/>
          <w:lang w:val="en-GB"/>
        </w:rPr>
        <w:t>Converted to a single pdf</w:t>
      </w:r>
      <w:r w:rsidRPr="002B2DEA">
        <w:rPr>
          <w:rFonts w:ascii="Calibri" w:hAnsi="Calibri" w:cs="Arial"/>
          <w:sz w:val="24"/>
          <w:lang w:val="en-GB"/>
        </w:rPr>
        <w:t>?</w:t>
      </w:r>
    </w:p>
    <w:p w14:paraId="25D5E397" w14:textId="77777777" w:rsidR="002908F1" w:rsidRPr="002B2DEA" w:rsidRDefault="002908F1" w:rsidP="002908F1">
      <w:pPr>
        <w:rPr>
          <w:rFonts w:ascii="Calibri" w:hAnsi="Calibri" w:cs="Arial"/>
          <w:sz w:val="24"/>
          <w:lang w:val="en-GB"/>
        </w:rPr>
        <w:sectPr w:rsidR="002908F1" w:rsidRPr="002B2DEA" w:rsidSect="00FC0527">
          <w:pgSz w:w="12240" w:h="15840"/>
          <w:pgMar w:top="1661" w:right="1021" w:bottom="720" w:left="1021" w:header="567" w:footer="709" w:gutter="0"/>
          <w:cols w:num="2" w:space="708"/>
          <w:titlePg/>
          <w:docGrid w:linePitch="360"/>
        </w:sectPr>
      </w:pPr>
    </w:p>
    <w:p w14:paraId="1988EB67" w14:textId="77777777" w:rsidR="002908F1" w:rsidRPr="002B2DEA" w:rsidRDefault="002908F1" w:rsidP="002908F1">
      <w:pPr>
        <w:rPr>
          <w:rFonts w:ascii="Calibri" w:hAnsi="Calibri" w:cs="Arial"/>
          <w:sz w:val="24"/>
          <w:lang w:val="en-GB"/>
        </w:rPr>
      </w:pPr>
    </w:p>
    <w:p w14:paraId="1B7DFCD2" w14:textId="27C28040" w:rsidR="002908F1" w:rsidRPr="00B364ED" w:rsidRDefault="002908F1" w:rsidP="002908F1">
      <w:pPr>
        <w:rPr>
          <w:rFonts w:asciiTheme="minorHAnsi" w:hAnsiTheme="minorHAnsi" w:cstheme="minorHAnsi"/>
          <w:sz w:val="24"/>
          <w:lang w:val="en-GB"/>
        </w:rPr>
      </w:pPr>
      <w:r w:rsidRPr="0007648B">
        <w:rPr>
          <w:rFonts w:asciiTheme="minorHAnsi" w:hAnsiTheme="minorHAnsi" w:cstheme="minorHAnsi"/>
          <w:sz w:val="24"/>
          <w:lang w:val="en-GB"/>
        </w:rPr>
        <w:t xml:space="preserve">You are now ready to submit your application! Please send it by email to </w:t>
      </w:r>
      <w:hyperlink r:id="rId17" w:history="1">
        <w:r w:rsidR="00C5175D" w:rsidRPr="0007648B">
          <w:rPr>
            <w:rStyle w:val="Hyperlink"/>
            <w:rFonts w:asciiTheme="minorHAnsi" w:hAnsiTheme="minorHAnsi" w:cstheme="minorHAnsi"/>
            <w:sz w:val="24"/>
          </w:rPr>
          <w:t>Laura Kendrick</w:t>
        </w:r>
      </w:hyperlink>
    </w:p>
    <w:p w14:paraId="41B1CFB1" w14:textId="77777777" w:rsidR="002908F1" w:rsidRPr="00526F58" w:rsidRDefault="002908F1" w:rsidP="002908F1">
      <w:pPr>
        <w:tabs>
          <w:tab w:val="left" w:pos="-720"/>
        </w:tabs>
        <w:suppressAutoHyphens/>
        <w:spacing w:line="276" w:lineRule="auto"/>
        <w:rPr>
          <w:rFonts w:asciiTheme="minorHAnsi" w:hAnsiTheme="minorHAnsi" w:cs="Arial"/>
          <w:spacing w:val="-2"/>
          <w:sz w:val="24"/>
          <w:lang w:val="en-GB"/>
        </w:rPr>
      </w:pPr>
    </w:p>
    <w:sectPr w:rsidR="002908F1" w:rsidRPr="00526F58" w:rsidSect="00FC0527">
      <w:type w:val="continuous"/>
      <w:pgSz w:w="12240" w:h="15840"/>
      <w:pgMar w:top="1661" w:right="1021" w:bottom="720" w:left="102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8CCCC" w14:textId="77777777" w:rsidR="00FC0527" w:rsidRDefault="00FC0527">
      <w:r>
        <w:separator/>
      </w:r>
    </w:p>
  </w:endnote>
  <w:endnote w:type="continuationSeparator" w:id="0">
    <w:p w14:paraId="18ECE147" w14:textId="77777777" w:rsidR="00FC0527" w:rsidRDefault="00FC0527">
      <w:r>
        <w:continuationSeparator/>
      </w:r>
    </w:p>
  </w:endnote>
  <w:endnote w:type="continuationNotice" w:id="1">
    <w:p w14:paraId="3F194FC5" w14:textId="77777777" w:rsidR="00FC0527" w:rsidRDefault="00FC05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Bold">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FAB8" w14:textId="77777777" w:rsidR="00407CED" w:rsidRDefault="00407CED" w:rsidP="00AC7D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146BA3" w14:textId="77777777" w:rsidR="00407CED" w:rsidRDefault="00407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b/>
        <w:color w:val="13294B" w:themeColor="accent1"/>
        <w:sz w:val="20"/>
      </w:rPr>
      <w:id w:val="-326282477"/>
      <w:docPartObj>
        <w:docPartGallery w:val="Page Numbers (Bottom of Page)"/>
        <w:docPartUnique/>
      </w:docPartObj>
    </w:sdtPr>
    <w:sdtContent>
      <w:p w14:paraId="149D058C" w14:textId="77777777" w:rsidR="00C615A0" w:rsidRPr="00D11E36" w:rsidRDefault="00C615A0" w:rsidP="00C615A0">
        <w:pPr>
          <w:pStyle w:val="Footer"/>
          <w:jc w:val="right"/>
          <w:rPr>
            <w:rFonts w:asciiTheme="minorHAnsi" w:hAnsiTheme="minorHAnsi"/>
            <w:b/>
            <w:color w:val="13294B" w:themeColor="accent1"/>
            <w:sz w:val="20"/>
          </w:rPr>
        </w:pPr>
      </w:p>
      <w:p w14:paraId="66EA9091" w14:textId="1B8A9390" w:rsidR="00407CED" w:rsidRPr="00D11E36" w:rsidRDefault="00804820" w:rsidP="00804820">
        <w:pPr>
          <w:pStyle w:val="Footer"/>
          <w:jc w:val="right"/>
          <w:rPr>
            <w:rFonts w:asciiTheme="minorHAnsi" w:hAnsiTheme="minorHAnsi"/>
            <w:b/>
            <w:color w:val="13294B" w:themeColor="accent1"/>
            <w:sz w:val="20"/>
          </w:rPr>
        </w:pPr>
        <w:r w:rsidRPr="00D11E36">
          <w:rPr>
            <w:rFonts w:asciiTheme="minorHAnsi" w:hAnsiTheme="minorHAnsi"/>
            <w:b/>
            <w:color w:val="13294B" w:themeColor="accent1"/>
            <w:sz w:val="20"/>
          </w:rPr>
          <w:t xml:space="preserve">Page | </w:t>
        </w:r>
        <w:r w:rsidRPr="00D11E36">
          <w:rPr>
            <w:rFonts w:asciiTheme="minorHAnsi" w:hAnsiTheme="minorHAnsi"/>
            <w:b/>
            <w:color w:val="13294B" w:themeColor="accent1"/>
            <w:sz w:val="20"/>
          </w:rPr>
          <w:fldChar w:fldCharType="begin"/>
        </w:r>
        <w:r w:rsidRPr="00D11E36">
          <w:rPr>
            <w:rFonts w:asciiTheme="minorHAnsi" w:hAnsiTheme="minorHAnsi"/>
            <w:b/>
            <w:color w:val="13294B" w:themeColor="accent1"/>
            <w:sz w:val="20"/>
          </w:rPr>
          <w:instrText xml:space="preserve"> PAGE   \* MERGEFORMAT </w:instrText>
        </w:r>
        <w:r w:rsidRPr="00D11E36">
          <w:rPr>
            <w:rFonts w:asciiTheme="minorHAnsi" w:hAnsiTheme="minorHAnsi"/>
            <w:b/>
            <w:color w:val="13294B" w:themeColor="accent1"/>
            <w:sz w:val="20"/>
          </w:rPr>
          <w:fldChar w:fldCharType="separate"/>
        </w:r>
        <w:r w:rsidR="005F6370">
          <w:rPr>
            <w:rFonts w:asciiTheme="minorHAnsi" w:hAnsiTheme="minorHAnsi"/>
            <w:b/>
            <w:noProof/>
            <w:color w:val="13294B" w:themeColor="accent1"/>
            <w:sz w:val="20"/>
          </w:rPr>
          <w:t>5</w:t>
        </w:r>
        <w:r w:rsidRPr="00D11E36">
          <w:rPr>
            <w:rFonts w:asciiTheme="minorHAnsi" w:hAnsiTheme="minorHAnsi"/>
            <w:b/>
            <w:noProof/>
            <w:color w:val="13294B" w:themeColor="accent1"/>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6CC0E" w14:textId="77777777" w:rsidR="00FC0527" w:rsidRDefault="00FC0527">
      <w:r>
        <w:separator/>
      </w:r>
    </w:p>
  </w:footnote>
  <w:footnote w:type="continuationSeparator" w:id="0">
    <w:p w14:paraId="16E831B9" w14:textId="77777777" w:rsidR="00FC0527" w:rsidRDefault="00FC0527">
      <w:r>
        <w:continuationSeparator/>
      </w:r>
    </w:p>
  </w:footnote>
  <w:footnote w:type="continuationNotice" w:id="1">
    <w:p w14:paraId="6FF244E6" w14:textId="77777777" w:rsidR="00FC0527" w:rsidRDefault="00FC05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E3ECC" w14:textId="75D87C9C" w:rsidR="002F5D8B" w:rsidRPr="00D11E36" w:rsidRDefault="002F5D8B" w:rsidP="002F5D8B">
    <w:pPr>
      <w:pStyle w:val="Header"/>
      <w:jc w:val="center"/>
      <w:rPr>
        <w:color w:val="005F83" w:themeColor="accent2"/>
      </w:rPr>
    </w:pPr>
    <w:r w:rsidRPr="00D11E36">
      <w:rPr>
        <w:rFonts w:ascii="Calibri" w:hAnsi="Calibri" w:cs="Arial"/>
        <w:b/>
        <w:color w:val="005F83" w:themeColor="accent2"/>
        <w:sz w:val="28"/>
        <w:lang w:val="en-GB"/>
      </w:rPr>
      <w:t xml:space="preserve">EACR </w:t>
    </w:r>
    <w:r w:rsidR="000B1962">
      <w:rPr>
        <w:rFonts w:ascii="Calibri" w:hAnsi="Calibri" w:cs="Arial"/>
        <w:b/>
        <w:color w:val="005F83" w:themeColor="accent2"/>
        <w:sz w:val="28"/>
        <w:lang w:val="en-GB"/>
      </w:rPr>
      <w:t>Travel Grant</w:t>
    </w:r>
    <w:r w:rsidRPr="00D11E36">
      <w:rPr>
        <w:rFonts w:ascii="Calibri" w:hAnsi="Calibri" w:cs="Arial"/>
        <w:b/>
        <w:color w:val="005F83" w:themeColor="accent2"/>
        <w:sz w:val="28"/>
        <w:lang w:val="en-GB"/>
      </w:rPr>
      <w:t>: Application Form</w:t>
    </w:r>
    <w:r w:rsidRPr="00D11E36">
      <w:rPr>
        <w:rFonts w:ascii="Calibri" w:hAnsi="Calibri"/>
        <w:b/>
        <w:noProof/>
        <w:color w:val="005F83" w:themeColor="accent2"/>
        <w:lang w:val="en-GB" w:eastAsia="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2841" w14:textId="77777777" w:rsidR="006E6F46" w:rsidRDefault="00040A24">
    <w:pPr>
      <w:pStyle w:val="Header"/>
    </w:pPr>
    <w:r w:rsidRPr="00775ABE">
      <w:rPr>
        <w:noProof/>
        <w:lang w:val="en-GB" w:eastAsia="en-GB"/>
      </w:rPr>
      <w:drawing>
        <wp:anchor distT="0" distB="0" distL="114300" distR="114300" simplePos="0" relativeHeight="251658241" behindDoc="1" locked="0" layoutInCell="1" allowOverlap="1" wp14:anchorId="3EF11CF4" wp14:editId="42F0864C">
          <wp:simplePos x="0" y="0"/>
          <wp:positionH relativeFrom="column">
            <wp:posOffset>-95885</wp:posOffset>
          </wp:positionH>
          <wp:positionV relativeFrom="paragraph">
            <wp:posOffset>-74295</wp:posOffset>
          </wp:positionV>
          <wp:extent cx="3521075" cy="591820"/>
          <wp:effectExtent l="0" t="0" r="3175" b="0"/>
          <wp:wrapTight wrapText="bothSides">
            <wp:wrapPolygon edited="0">
              <wp:start x="0" y="0"/>
              <wp:lineTo x="0" y="20858"/>
              <wp:lineTo x="21503" y="20858"/>
              <wp:lineTo x="21503" y="0"/>
              <wp:lineTo x="0" y="0"/>
            </wp:wrapPolygon>
          </wp:wrapTight>
          <wp:docPr id="4" name="Picture 4" descr="S:\Science\Pharmacy\EACR\Logos, templates and signatures\EACR LOGOS\EACR long for web use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cience\Pharmacy\EACR\Logos, templates and signatures\EACR LOGOS\EACR long for web use 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1075" cy="591820"/>
                  </a:xfrm>
                  <a:prstGeom prst="rect">
                    <a:avLst/>
                  </a:prstGeom>
                  <a:noFill/>
                  <a:ln>
                    <a:noFill/>
                  </a:ln>
                </pic:spPr>
              </pic:pic>
            </a:graphicData>
          </a:graphic>
        </wp:anchor>
      </w:drawing>
    </w:r>
    <w:r>
      <w:rPr>
        <w:noProof/>
        <w:lang w:val="en-GB" w:eastAsia="en-GB"/>
      </w:rPr>
      <w:drawing>
        <wp:anchor distT="0" distB="0" distL="114300" distR="114300" simplePos="0" relativeHeight="251658240" behindDoc="1" locked="0" layoutInCell="1" allowOverlap="1" wp14:anchorId="49EA5AD1" wp14:editId="3EAAEC87">
          <wp:simplePos x="0" y="0"/>
          <wp:positionH relativeFrom="column">
            <wp:posOffset>4695825</wp:posOffset>
          </wp:positionH>
          <wp:positionV relativeFrom="paragraph">
            <wp:posOffset>-158115</wp:posOffset>
          </wp:positionV>
          <wp:extent cx="1657985" cy="744220"/>
          <wp:effectExtent l="0" t="0" r="0" b="0"/>
          <wp:wrapTight wrapText="bothSides">
            <wp:wrapPolygon edited="0">
              <wp:start x="14146" y="0"/>
              <wp:lineTo x="2978" y="553"/>
              <wp:lineTo x="993" y="1659"/>
              <wp:lineTo x="1241" y="21010"/>
              <wp:lineTo x="17124" y="21010"/>
              <wp:lineTo x="17373" y="17693"/>
              <wp:lineTo x="14146" y="8846"/>
              <wp:lineTo x="20103" y="7188"/>
              <wp:lineTo x="20351" y="553"/>
              <wp:lineTo x="15884" y="0"/>
              <wp:lineTo x="14146" y="0"/>
            </wp:wrapPolygon>
          </wp:wrapTight>
          <wp:docPr id="1" name="Picture 1" descr="C:\Users\paacs\AppData\Local\Microsoft\Windows\INetCache\Content.Word\WCR-Logo-Pink-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acs\AppData\Local\Microsoft\Windows\INetCache\Content.Word\WCR-Logo-Pink-RGB.png"/>
                  <pic:cNvPicPr>
                    <a:picLocks noChangeAspect="1" noChangeArrowheads="1"/>
                  </pic:cNvPicPr>
                </pic:nvPicPr>
                <pic:blipFill>
                  <a:blip r:embed="rId2">
                    <a:extLst>
                      <a:ext uri="{28A0092B-C50C-407E-A947-70E740481C1C}">
                        <a14:useLocalDpi xmlns:a14="http://schemas.microsoft.com/office/drawing/2010/main" val="0"/>
                      </a:ext>
                    </a:extLst>
                  </a:blip>
                  <a:srcRect t="18192" b="18413"/>
                  <a:stretch>
                    <a:fillRect/>
                  </a:stretch>
                </pic:blipFill>
                <pic:spPr bwMode="auto">
                  <a:xfrm>
                    <a:off x="0" y="0"/>
                    <a:ext cx="1657985" cy="744220"/>
                  </a:xfrm>
                  <a:prstGeom prst="rect">
                    <a:avLst/>
                  </a:prstGeom>
                  <a:noFill/>
                  <a:ln>
                    <a:noFill/>
                  </a:ln>
                </pic:spPr>
              </pic:pic>
            </a:graphicData>
          </a:graphic>
          <wp14:sizeRelH relativeFrom="page">
            <wp14:pctWidth>0</wp14:pctWidth>
          </wp14:sizeRelH>
          <wp14:sizeRelV relativeFrom="page">
            <wp14:pctHeight>0</wp14:pctHeight>
          </wp14:sizeRelV>
        </wp:anchor>
      </w:drawing>
    </w:r>
    <w:r w:rsidR="00775ABE">
      <w:t xml:space="preserve">     </w:t>
    </w:r>
  </w:p>
  <w:p w14:paraId="7EAEF6EA" w14:textId="77777777" w:rsidR="005B09EF" w:rsidRDefault="005B0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7F97"/>
    <w:multiLevelType w:val="hybridMultilevel"/>
    <w:tmpl w:val="3E3024E2"/>
    <w:lvl w:ilvl="0" w:tplc="0409000F">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E72CC"/>
    <w:multiLevelType w:val="hybridMultilevel"/>
    <w:tmpl w:val="96060C26"/>
    <w:lvl w:ilvl="0" w:tplc="0409000F">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5743F8"/>
    <w:multiLevelType w:val="hybridMultilevel"/>
    <w:tmpl w:val="6F36DAC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F72708"/>
    <w:multiLevelType w:val="hybridMultilevel"/>
    <w:tmpl w:val="234A1DE2"/>
    <w:lvl w:ilvl="0" w:tplc="04090001">
      <w:start w:val="1"/>
      <w:numFmt w:val="bullet"/>
      <w:lvlText w:val=""/>
      <w:lvlJc w:val="left"/>
      <w:pPr>
        <w:tabs>
          <w:tab w:val="num" w:pos="720"/>
        </w:tabs>
        <w:ind w:left="720" w:hanging="360"/>
      </w:pPr>
      <w:rPr>
        <w:rFonts w:ascii="Symbol" w:hAnsi="Symbol" w:hint="default"/>
      </w:rPr>
    </w:lvl>
    <w:lvl w:ilvl="1" w:tplc="0409001B">
      <w:start w:val="1"/>
      <w:numFmt w:val="lowerRoman"/>
      <w:lvlText w:val="%2."/>
      <w:lvlJc w:val="righ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B555D2"/>
    <w:multiLevelType w:val="hybridMultilevel"/>
    <w:tmpl w:val="9F924FE2"/>
    <w:lvl w:ilvl="0" w:tplc="F384CC7E">
      <w:start w:val="1"/>
      <w:numFmt w:val="bullet"/>
      <w:lvlText w:val=""/>
      <w:lvlJc w:val="left"/>
      <w:pPr>
        <w:ind w:left="360" w:hanging="360"/>
      </w:pPr>
      <w:rPr>
        <w:rFonts w:ascii="Symbol" w:hAnsi="Symbol" w:hint="default"/>
        <w:color w:val="13294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F20714"/>
    <w:multiLevelType w:val="hybridMultilevel"/>
    <w:tmpl w:val="CA6AC2E6"/>
    <w:lvl w:ilvl="0" w:tplc="04090001">
      <w:start w:val="1"/>
      <w:numFmt w:val="bullet"/>
      <w:lvlText w:val=""/>
      <w:lvlJc w:val="left"/>
      <w:pPr>
        <w:tabs>
          <w:tab w:val="num" w:pos="720"/>
        </w:tabs>
        <w:ind w:left="720" w:hanging="360"/>
      </w:pPr>
      <w:rPr>
        <w:rFonts w:ascii="Symbol" w:hAnsi="Symbol" w:hint="default"/>
      </w:rPr>
    </w:lvl>
    <w:lvl w:ilvl="1" w:tplc="0409001B">
      <w:start w:val="1"/>
      <w:numFmt w:val="lowerRoman"/>
      <w:lvlText w:val="%2."/>
      <w:lvlJc w:val="righ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0C25CE"/>
    <w:multiLevelType w:val="hybridMultilevel"/>
    <w:tmpl w:val="2DA21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503AAC"/>
    <w:multiLevelType w:val="hybridMultilevel"/>
    <w:tmpl w:val="3FEC8EF2"/>
    <w:lvl w:ilvl="0" w:tplc="0409000F">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796AE5"/>
    <w:multiLevelType w:val="hybridMultilevel"/>
    <w:tmpl w:val="557848C8"/>
    <w:lvl w:ilvl="0" w:tplc="0409000F">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370270"/>
    <w:multiLevelType w:val="hybridMultilevel"/>
    <w:tmpl w:val="33E435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6770932"/>
    <w:multiLevelType w:val="hybridMultilevel"/>
    <w:tmpl w:val="641ABFF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43057C"/>
    <w:multiLevelType w:val="multilevel"/>
    <w:tmpl w:val="CA6AC2E6"/>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righ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8C3F8E"/>
    <w:multiLevelType w:val="hybridMultilevel"/>
    <w:tmpl w:val="C7FA3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4541FE"/>
    <w:multiLevelType w:val="hybridMultilevel"/>
    <w:tmpl w:val="F32A3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1A29CE"/>
    <w:multiLevelType w:val="hybridMultilevel"/>
    <w:tmpl w:val="9F5068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9C46A0"/>
    <w:multiLevelType w:val="multilevel"/>
    <w:tmpl w:val="4084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645FF5"/>
    <w:multiLevelType w:val="hybridMultilevel"/>
    <w:tmpl w:val="630A0252"/>
    <w:lvl w:ilvl="0" w:tplc="694CEADA">
      <w:start w:val="1"/>
      <w:numFmt w:val="bullet"/>
      <w:lvlText w:val=""/>
      <w:lvlJc w:val="left"/>
      <w:pPr>
        <w:ind w:left="454" w:hanging="454"/>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62F55C7"/>
    <w:multiLevelType w:val="hybridMultilevel"/>
    <w:tmpl w:val="A3F8F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7E09E6"/>
    <w:multiLevelType w:val="hybridMultilevel"/>
    <w:tmpl w:val="E230CBD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FC6DEA"/>
    <w:multiLevelType w:val="hybridMultilevel"/>
    <w:tmpl w:val="D8EC4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391935"/>
    <w:multiLevelType w:val="hybridMultilevel"/>
    <w:tmpl w:val="65C0E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CD52C3"/>
    <w:multiLevelType w:val="hybridMultilevel"/>
    <w:tmpl w:val="2F6CBB04"/>
    <w:lvl w:ilvl="0" w:tplc="0504B63E">
      <w:start w:val="1"/>
      <w:numFmt w:val="bullet"/>
      <w:lvlText w:val=""/>
      <w:lvlJc w:val="left"/>
      <w:pPr>
        <w:ind w:left="360" w:hanging="360"/>
      </w:pPr>
      <w:rPr>
        <w:rFonts w:ascii="Wingdings" w:hAnsi="Wingdings"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98619848">
    <w:abstractNumId w:val="5"/>
  </w:num>
  <w:num w:numId="2" w16cid:durableId="539241495">
    <w:abstractNumId w:val="11"/>
  </w:num>
  <w:num w:numId="3" w16cid:durableId="1643733015">
    <w:abstractNumId w:val="3"/>
  </w:num>
  <w:num w:numId="4" w16cid:durableId="1323850774">
    <w:abstractNumId w:val="17"/>
  </w:num>
  <w:num w:numId="5" w16cid:durableId="1227718309">
    <w:abstractNumId w:val="9"/>
  </w:num>
  <w:num w:numId="6" w16cid:durableId="93282416">
    <w:abstractNumId w:val="2"/>
  </w:num>
  <w:num w:numId="7" w16cid:durableId="1804033798">
    <w:abstractNumId w:val="13"/>
  </w:num>
  <w:num w:numId="8" w16cid:durableId="342511790">
    <w:abstractNumId w:val="7"/>
  </w:num>
  <w:num w:numId="9" w16cid:durableId="1271275357">
    <w:abstractNumId w:val="8"/>
  </w:num>
  <w:num w:numId="10" w16cid:durableId="621809336">
    <w:abstractNumId w:val="1"/>
  </w:num>
  <w:num w:numId="11" w16cid:durableId="660547402">
    <w:abstractNumId w:val="0"/>
  </w:num>
  <w:num w:numId="12" w16cid:durableId="87047676">
    <w:abstractNumId w:val="14"/>
  </w:num>
  <w:num w:numId="13" w16cid:durableId="241068934">
    <w:abstractNumId w:val="10"/>
  </w:num>
  <w:num w:numId="14" w16cid:durableId="2034262867">
    <w:abstractNumId w:val="16"/>
  </w:num>
  <w:num w:numId="15" w16cid:durableId="306934682">
    <w:abstractNumId w:val="21"/>
  </w:num>
  <w:num w:numId="16" w16cid:durableId="633609107">
    <w:abstractNumId w:val="4"/>
  </w:num>
  <w:num w:numId="17" w16cid:durableId="1975135877">
    <w:abstractNumId w:val="19"/>
  </w:num>
  <w:num w:numId="18" w16cid:durableId="1781797284">
    <w:abstractNumId w:val="12"/>
  </w:num>
  <w:num w:numId="19" w16cid:durableId="1013338755">
    <w:abstractNumId w:val="20"/>
  </w:num>
  <w:num w:numId="20" w16cid:durableId="769548909">
    <w:abstractNumId w:val="15"/>
  </w:num>
  <w:num w:numId="21" w16cid:durableId="1090009829">
    <w:abstractNumId w:val="18"/>
  </w:num>
  <w:num w:numId="22" w16cid:durableId="18499771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B2"/>
    <w:rsid w:val="00004C5E"/>
    <w:rsid w:val="000164BB"/>
    <w:rsid w:val="0002061B"/>
    <w:rsid w:val="00032854"/>
    <w:rsid w:val="00040A24"/>
    <w:rsid w:val="000418D9"/>
    <w:rsid w:val="0004405A"/>
    <w:rsid w:val="00050A1E"/>
    <w:rsid w:val="00060D8F"/>
    <w:rsid w:val="00064170"/>
    <w:rsid w:val="00065303"/>
    <w:rsid w:val="0007648B"/>
    <w:rsid w:val="000B1962"/>
    <w:rsid w:val="000E3A49"/>
    <w:rsid w:val="000E4067"/>
    <w:rsid w:val="000F7198"/>
    <w:rsid w:val="00102B99"/>
    <w:rsid w:val="00104FCB"/>
    <w:rsid w:val="00110A82"/>
    <w:rsid w:val="00126004"/>
    <w:rsid w:val="00140110"/>
    <w:rsid w:val="00142746"/>
    <w:rsid w:val="00165374"/>
    <w:rsid w:val="00184D56"/>
    <w:rsid w:val="00194447"/>
    <w:rsid w:val="001A7974"/>
    <w:rsid w:val="001B0341"/>
    <w:rsid w:val="001D1985"/>
    <w:rsid w:val="001D3F76"/>
    <w:rsid w:val="001D47E6"/>
    <w:rsid w:val="001D486D"/>
    <w:rsid w:val="001E07B3"/>
    <w:rsid w:val="001E09B2"/>
    <w:rsid w:val="00211028"/>
    <w:rsid w:val="00215A46"/>
    <w:rsid w:val="002315EC"/>
    <w:rsid w:val="00231A3C"/>
    <w:rsid w:val="002331D3"/>
    <w:rsid w:val="002336ED"/>
    <w:rsid w:val="00250BF8"/>
    <w:rsid w:val="00254A8E"/>
    <w:rsid w:val="00261DC1"/>
    <w:rsid w:val="0026714A"/>
    <w:rsid w:val="002772CF"/>
    <w:rsid w:val="002826F0"/>
    <w:rsid w:val="002908C8"/>
    <w:rsid w:val="002908F1"/>
    <w:rsid w:val="0029372E"/>
    <w:rsid w:val="00293EE2"/>
    <w:rsid w:val="002C6A9A"/>
    <w:rsid w:val="002D03A3"/>
    <w:rsid w:val="002D0561"/>
    <w:rsid w:val="002D1CE0"/>
    <w:rsid w:val="002D358D"/>
    <w:rsid w:val="002E1169"/>
    <w:rsid w:val="002E1AA8"/>
    <w:rsid w:val="002F5D8B"/>
    <w:rsid w:val="00310E57"/>
    <w:rsid w:val="00351B81"/>
    <w:rsid w:val="00363CB6"/>
    <w:rsid w:val="00364B1A"/>
    <w:rsid w:val="00377D9D"/>
    <w:rsid w:val="00381962"/>
    <w:rsid w:val="0038653E"/>
    <w:rsid w:val="003919A5"/>
    <w:rsid w:val="00395E5A"/>
    <w:rsid w:val="003967BF"/>
    <w:rsid w:val="003A613E"/>
    <w:rsid w:val="003B1629"/>
    <w:rsid w:val="003E3A4D"/>
    <w:rsid w:val="003F25D1"/>
    <w:rsid w:val="00401BCF"/>
    <w:rsid w:val="00403130"/>
    <w:rsid w:val="00404F7B"/>
    <w:rsid w:val="004051F8"/>
    <w:rsid w:val="00407CED"/>
    <w:rsid w:val="00410164"/>
    <w:rsid w:val="00424872"/>
    <w:rsid w:val="004314BD"/>
    <w:rsid w:val="004346BC"/>
    <w:rsid w:val="0044089E"/>
    <w:rsid w:val="00443BD1"/>
    <w:rsid w:val="004462BA"/>
    <w:rsid w:val="00483364"/>
    <w:rsid w:val="00490E0F"/>
    <w:rsid w:val="00497FB1"/>
    <w:rsid w:val="004B5BFE"/>
    <w:rsid w:val="004C308D"/>
    <w:rsid w:val="004E0248"/>
    <w:rsid w:val="00500E7A"/>
    <w:rsid w:val="0052047F"/>
    <w:rsid w:val="00526F58"/>
    <w:rsid w:val="00536B20"/>
    <w:rsid w:val="005473B3"/>
    <w:rsid w:val="005642B6"/>
    <w:rsid w:val="00570982"/>
    <w:rsid w:val="0057727A"/>
    <w:rsid w:val="005818DE"/>
    <w:rsid w:val="0058350A"/>
    <w:rsid w:val="0058380E"/>
    <w:rsid w:val="005864F5"/>
    <w:rsid w:val="00594014"/>
    <w:rsid w:val="005963A5"/>
    <w:rsid w:val="005B09EF"/>
    <w:rsid w:val="005B3F3A"/>
    <w:rsid w:val="005B5B6C"/>
    <w:rsid w:val="005C4BB4"/>
    <w:rsid w:val="005D4A9A"/>
    <w:rsid w:val="005F6370"/>
    <w:rsid w:val="005F6936"/>
    <w:rsid w:val="006009DF"/>
    <w:rsid w:val="00601259"/>
    <w:rsid w:val="006060D9"/>
    <w:rsid w:val="006066CA"/>
    <w:rsid w:val="00617CA7"/>
    <w:rsid w:val="006206CA"/>
    <w:rsid w:val="006335D8"/>
    <w:rsid w:val="00641AE2"/>
    <w:rsid w:val="00654B36"/>
    <w:rsid w:val="00654E05"/>
    <w:rsid w:val="006558E2"/>
    <w:rsid w:val="00655EB9"/>
    <w:rsid w:val="00656BE5"/>
    <w:rsid w:val="00664EB9"/>
    <w:rsid w:val="0067389E"/>
    <w:rsid w:val="0069705D"/>
    <w:rsid w:val="00697662"/>
    <w:rsid w:val="006B0E59"/>
    <w:rsid w:val="006B58E4"/>
    <w:rsid w:val="006B64BD"/>
    <w:rsid w:val="006C0507"/>
    <w:rsid w:val="006C1347"/>
    <w:rsid w:val="006C1C9C"/>
    <w:rsid w:val="006C2AF2"/>
    <w:rsid w:val="006C4CD6"/>
    <w:rsid w:val="006C620D"/>
    <w:rsid w:val="006D25F5"/>
    <w:rsid w:val="006D659B"/>
    <w:rsid w:val="006D7913"/>
    <w:rsid w:val="006E6F46"/>
    <w:rsid w:val="006F492C"/>
    <w:rsid w:val="0070714B"/>
    <w:rsid w:val="007153FA"/>
    <w:rsid w:val="00717A59"/>
    <w:rsid w:val="007244C4"/>
    <w:rsid w:val="007315AE"/>
    <w:rsid w:val="0074225F"/>
    <w:rsid w:val="00763652"/>
    <w:rsid w:val="00770629"/>
    <w:rsid w:val="007744E7"/>
    <w:rsid w:val="00775ABE"/>
    <w:rsid w:val="00776EE9"/>
    <w:rsid w:val="00784E7B"/>
    <w:rsid w:val="007901D8"/>
    <w:rsid w:val="00791262"/>
    <w:rsid w:val="007A432A"/>
    <w:rsid w:val="007A4ED8"/>
    <w:rsid w:val="007B6521"/>
    <w:rsid w:val="007C415F"/>
    <w:rsid w:val="007D6F89"/>
    <w:rsid w:val="007E6C4A"/>
    <w:rsid w:val="007F0E8B"/>
    <w:rsid w:val="007F35BC"/>
    <w:rsid w:val="007F789A"/>
    <w:rsid w:val="00801241"/>
    <w:rsid w:val="00804820"/>
    <w:rsid w:val="00814713"/>
    <w:rsid w:val="008166A7"/>
    <w:rsid w:val="008179AE"/>
    <w:rsid w:val="0082060F"/>
    <w:rsid w:val="00833824"/>
    <w:rsid w:val="008368D6"/>
    <w:rsid w:val="00843861"/>
    <w:rsid w:val="00847588"/>
    <w:rsid w:val="00847EAB"/>
    <w:rsid w:val="00852676"/>
    <w:rsid w:val="00855515"/>
    <w:rsid w:val="00857EA6"/>
    <w:rsid w:val="00870537"/>
    <w:rsid w:val="00880BCB"/>
    <w:rsid w:val="00884688"/>
    <w:rsid w:val="00884BBD"/>
    <w:rsid w:val="008A1132"/>
    <w:rsid w:val="008B17A9"/>
    <w:rsid w:val="008C2873"/>
    <w:rsid w:val="008D06F7"/>
    <w:rsid w:val="008D08AA"/>
    <w:rsid w:val="008D324B"/>
    <w:rsid w:val="008D5224"/>
    <w:rsid w:val="008F14D7"/>
    <w:rsid w:val="00901A62"/>
    <w:rsid w:val="00903089"/>
    <w:rsid w:val="009052C5"/>
    <w:rsid w:val="00905496"/>
    <w:rsid w:val="0090624C"/>
    <w:rsid w:val="00911441"/>
    <w:rsid w:val="009134C8"/>
    <w:rsid w:val="00924E02"/>
    <w:rsid w:val="0093086F"/>
    <w:rsid w:val="00940602"/>
    <w:rsid w:val="0095179F"/>
    <w:rsid w:val="009546B1"/>
    <w:rsid w:val="00960704"/>
    <w:rsid w:val="0096677A"/>
    <w:rsid w:val="00976327"/>
    <w:rsid w:val="00991200"/>
    <w:rsid w:val="00996091"/>
    <w:rsid w:val="009A3D31"/>
    <w:rsid w:val="009D0E26"/>
    <w:rsid w:val="009E2DFA"/>
    <w:rsid w:val="00A11661"/>
    <w:rsid w:val="00A13C3C"/>
    <w:rsid w:val="00A279B0"/>
    <w:rsid w:val="00A32E9C"/>
    <w:rsid w:val="00A47391"/>
    <w:rsid w:val="00A6496A"/>
    <w:rsid w:val="00A76C71"/>
    <w:rsid w:val="00A77681"/>
    <w:rsid w:val="00A90435"/>
    <w:rsid w:val="00AA1527"/>
    <w:rsid w:val="00AA24F2"/>
    <w:rsid w:val="00AB2EAF"/>
    <w:rsid w:val="00AC0FC3"/>
    <w:rsid w:val="00AC7D87"/>
    <w:rsid w:val="00AD0BD3"/>
    <w:rsid w:val="00AF41FC"/>
    <w:rsid w:val="00AF5FB1"/>
    <w:rsid w:val="00B02CB9"/>
    <w:rsid w:val="00B1020B"/>
    <w:rsid w:val="00B11921"/>
    <w:rsid w:val="00B11A7B"/>
    <w:rsid w:val="00B17956"/>
    <w:rsid w:val="00B364ED"/>
    <w:rsid w:val="00B4123D"/>
    <w:rsid w:val="00B4543A"/>
    <w:rsid w:val="00B52219"/>
    <w:rsid w:val="00B541A0"/>
    <w:rsid w:val="00B562E8"/>
    <w:rsid w:val="00B57073"/>
    <w:rsid w:val="00B67604"/>
    <w:rsid w:val="00B70AC2"/>
    <w:rsid w:val="00B80136"/>
    <w:rsid w:val="00B84A13"/>
    <w:rsid w:val="00B93F70"/>
    <w:rsid w:val="00BA02FF"/>
    <w:rsid w:val="00BA2B1B"/>
    <w:rsid w:val="00BA319D"/>
    <w:rsid w:val="00BA5287"/>
    <w:rsid w:val="00BA5FCB"/>
    <w:rsid w:val="00BC1BEC"/>
    <w:rsid w:val="00BC5270"/>
    <w:rsid w:val="00BF24A2"/>
    <w:rsid w:val="00C11C54"/>
    <w:rsid w:val="00C31F6C"/>
    <w:rsid w:val="00C34393"/>
    <w:rsid w:val="00C36671"/>
    <w:rsid w:val="00C45E04"/>
    <w:rsid w:val="00C5175D"/>
    <w:rsid w:val="00C544F1"/>
    <w:rsid w:val="00C54CF1"/>
    <w:rsid w:val="00C615A0"/>
    <w:rsid w:val="00C643CB"/>
    <w:rsid w:val="00C72ADE"/>
    <w:rsid w:val="00C75F69"/>
    <w:rsid w:val="00C820F6"/>
    <w:rsid w:val="00C82A6E"/>
    <w:rsid w:val="00C95DC1"/>
    <w:rsid w:val="00C95F2D"/>
    <w:rsid w:val="00C968DE"/>
    <w:rsid w:val="00CC63CC"/>
    <w:rsid w:val="00CE59F7"/>
    <w:rsid w:val="00CE7CE4"/>
    <w:rsid w:val="00CF5050"/>
    <w:rsid w:val="00D03A18"/>
    <w:rsid w:val="00D03A1D"/>
    <w:rsid w:val="00D07697"/>
    <w:rsid w:val="00D11E36"/>
    <w:rsid w:val="00D34C33"/>
    <w:rsid w:val="00D407E8"/>
    <w:rsid w:val="00D53C0C"/>
    <w:rsid w:val="00D57BBA"/>
    <w:rsid w:val="00D64129"/>
    <w:rsid w:val="00D6474F"/>
    <w:rsid w:val="00D71345"/>
    <w:rsid w:val="00D7160B"/>
    <w:rsid w:val="00D75BA6"/>
    <w:rsid w:val="00DB6D9A"/>
    <w:rsid w:val="00DC0DBB"/>
    <w:rsid w:val="00DC11A0"/>
    <w:rsid w:val="00DD58D9"/>
    <w:rsid w:val="00DF0791"/>
    <w:rsid w:val="00DF2784"/>
    <w:rsid w:val="00E04E7D"/>
    <w:rsid w:val="00E053B1"/>
    <w:rsid w:val="00E07192"/>
    <w:rsid w:val="00E117D0"/>
    <w:rsid w:val="00E129A3"/>
    <w:rsid w:val="00E141E3"/>
    <w:rsid w:val="00E428F7"/>
    <w:rsid w:val="00E429AD"/>
    <w:rsid w:val="00E434A4"/>
    <w:rsid w:val="00E60149"/>
    <w:rsid w:val="00E64CAC"/>
    <w:rsid w:val="00E84276"/>
    <w:rsid w:val="00E84526"/>
    <w:rsid w:val="00E93E57"/>
    <w:rsid w:val="00EA58AB"/>
    <w:rsid w:val="00ED353A"/>
    <w:rsid w:val="00ED405A"/>
    <w:rsid w:val="00ED6A1C"/>
    <w:rsid w:val="00EF6F00"/>
    <w:rsid w:val="00F03482"/>
    <w:rsid w:val="00F05C64"/>
    <w:rsid w:val="00F06223"/>
    <w:rsid w:val="00F1328E"/>
    <w:rsid w:val="00F369BA"/>
    <w:rsid w:val="00F40CC9"/>
    <w:rsid w:val="00F41D00"/>
    <w:rsid w:val="00F53B5A"/>
    <w:rsid w:val="00F61A1D"/>
    <w:rsid w:val="00F62110"/>
    <w:rsid w:val="00F6278C"/>
    <w:rsid w:val="00F67178"/>
    <w:rsid w:val="00F717B8"/>
    <w:rsid w:val="00F84773"/>
    <w:rsid w:val="00F864FC"/>
    <w:rsid w:val="00FA4F9E"/>
    <w:rsid w:val="00FB09B2"/>
    <w:rsid w:val="00FB5F09"/>
    <w:rsid w:val="00FB6B9B"/>
    <w:rsid w:val="00FC0527"/>
    <w:rsid w:val="00FD4D6D"/>
    <w:rsid w:val="00FE4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986E33"/>
  <w15:docId w15:val="{2EFB53F0-5A2A-4326-BC27-CD205FD8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1962"/>
    <w:rPr>
      <w:rFonts w:ascii="Arial" w:hAnsi="Arial"/>
      <w:sz w:val="22"/>
      <w:szCs w:val="24"/>
      <w:lang w:val="en-US" w:eastAsia="en-US"/>
    </w:rPr>
  </w:style>
  <w:style w:type="paragraph" w:styleId="Heading1">
    <w:name w:val="heading 1"/>
    <w:basedOn w:val="Normal"/>
    <w:next w:val="Normal"/>
    <w:qFormat/>
    <w:rsid w:val="002D1CE0"/>
    <w:pPr>
      <w:keepNext/>
      <w:spacing w:before="240" w:after="240"/>
      <w:outlineLvl w:val="0"/>
    </w:pPr>
    <w:rPr>
      <w:rFonts w:cs="Arial"/>
      <w:b/>
      <w:bCs/>
      <w:kern w:val="32"/>
      <w:sz w:val="44"/>
      <w:szCs w:val="32"/>
    </w:rPr>
  </w:style>
  <w:style w:type="paragraph" w:styleId="Heading2">
    <w:name w:val="heading 2"/>
    <w:basedOn w:val="Normal"/>
    <w:next w:val="Normal"/>
    <w:qFormat/>
    <w:rsid w:val="002D1CE0"/>
    <w:pPr>
      <w:keepNext/>
      <w:spacing w:before="240" w:after="60"/>
      <w:outlineLvl w:val="1"/>
    </w:pPr>
    <w:rPr>
      <w:rFonts w:cs="Arial"/>
      <w:b/>
      <w:bCs/>
      <w:i/>
      <w:iCs/>
      <w:sz w:val="28"/>
      <w:szCs w:val="28"/>
    </w:rPr>
  </w:style>
  <w:style w:type="paragraph" w:styleId="Heading3">
    <w:name w:val="heading 3"/>
    <w:basedOn w:val="Normal"/>
    <w:next w:val="Normal"/>
    <w:qFormat/>
    <w:rsid w:val="002D1CE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CR">
    <w:name w:val="EACR"/>
    <w:basedOn w:val="Normal"/>
    <w:rsid w:val="002D1CE0"/>
    <w:pPr>
      <w:pBdr>
        <w:bottom w:val="single" w:sz="18" w:space="2" w:color="004F42"/>
      </w:pBdr>
      <w:spacing w:before="100" w:after="100"/>
    </w:pPr>
    <w:rPr>
      <w:color w:val="004F42"/>
      <w:sz w:val="40"/>
      <w:szCs w:val="20"/>
    </w:rPr>
  </w:style>
  <w:style w:type="character" w:styleId="Hyperlink">
    <w:name w:val="Hyperlink"/>
    <w:rsid w:val="00E64CAC"/>
    <w:rPr>
      <w:color w:val="0000FF"/>
      <w:u w:val="single"/>
    </w:rPr>
  </w:style>
  <w:style w:type="paragraph" w:styleId="Footer">
    <w:name w:val="footer"/>
    <w:basedOn w:val="Normal"/>
    <w:link w:val="FooterChar"/>
    <w:uiPriority w:val="99"/>
    <w:rsid w:val="005F6936"/>
    <w:pPr>
      <w:tabs>
        <w:tab w:val="center" w:pos="4320"/>
        <w:tab w:val="right" w:pos="8640"/>
      </w:tabs>
    </w:pPr>
  </w:style>
  <w:style w:type="character" w:styleId="PageNumber">
    <w:name w:val="page number"/>
    <w:basedOn w:val="DefaultParagraphFont"/>
    <w:rsid w:val="005F6936"/>
  </w:style>
  <w:style w:type="paragraph" w:styleId="BalloonText">
    <w:name w:val="Balloon Text"/>
    <w:basedOn w:val="Normal"/>
    <w:semiHidden/>
    <w:rsid w:val="00E428F7"/>
    <w:rPr>
      <w:rFonts w:ascii="Tahoma" w:hAnsi="Tahoma" w:cs="Tahoma"/>
      <w:sz w:val="16"/>
      <w:szCs w:val="16"/>
    </w:rPr>
  </w:style>
  <w:style w:type="paragraph" w:styleId="ListParagraph">
    <w:name w:val="List Paragraph"/>
    <w:basedOn w:val="Normal"/>
    <w:uiPriority w:val="34"/>
    <w:qFormat/>
    <w:rsid w:val="001D1985"/>
    <w:pPr>
      <w:ind w:left="720"/>
      <w:contextualSpacing/>
    </w:pPr>
    <w:rPr>
      <w:rFonts w:ascii="Calibri" w:eastAsia="SimSun" w:hAnsi="Calibri"/>
      <w:szCs w:val="22"/>
      <w:lang w:val="en-GB" w:eastAsia="zh-CN"/>
    </w:rPr>
  </w:style>
  <w:style w:type="character" w:styleId="PlaceholderText">
    <w:name w:val="Placeholder Text"/>
    <w:basedOn w:val="DefaultParagraphFont"/>
    <w:uiPriority w:val="99"/>
    <w:semiHidden/>
    <w:rsid w:val="002331D3"/>
    <w:rPr>
      <w:color w:val="808080"/>
    </w:rPr>
  </w:style>
  <w:style w:type="paragraph" w:styleId="Header">
    <w:name w:val="header"/>
    <w:basedOn w:val="Normal"/>
    <w:link w:val="HeaderChar"/>
    <w:rsid w:val="006E6F46"/>
    <w:pPr>
      <w:tabs>
        <w:tab w:val="center" w:pos="4513"/>
        <w:tab w:val="right" w:pos="9026"/>
      </w:tabs>
    </w:pPr>
  </w:style>
  <w:style w:type="character" w:customStyle="1" w:styleId="HeaderChar">
    <w:name w:val="Header Char"/>
    <w:basedOn w:val="DefaultParagraphFont"/>
    <w:link w:val="Header"/>
    <w:rsid w:val="006E6F46"/>
    <w:rPr>
      <w:rFonts w:ascii="Arial" w:hAnsi="Arial"/>
      <w:sz w:val="22"/>
      <w:szCs w:val="24"/>
      <w:lang w:val="en-US" w:eastAsia="en-US"/>
    </w:rPr>
  </w:style>
  <w:style w:type="character" w:customStyle="1" w:styleId="FooterChar">
    <w:name w:val="Footer Char"/>
    <w:basedOn w:val="DefaultParagraphFont"/>
    <w:link w:val="Footer"/>
    <w:uiPriority w:val="99"/>
    <w:rsid w:val="00804820"/>
    <w:rPr>
      <w:rFonts w:ascii="Arial" w:hAnsi="Arial"/>
      <w:sz w:val="22"/>
      <w:szCs w:val="24"/>
      <w:lang w:val="en-US" w:eastAsia="en-US"/>
    </w:rPr>
  </w:style>
  <w:style w:type="paragraph" w:styleId="BodyText2">
    <w:name w:val="Body Text 2"/>
    <w:basedOn w:val="Normal"/>
    <w:link w:val="BodyText2Char"/>
    <w:rsid w:val="008179AE"/>
    <w:rPr>
      <w:rFonts w:ascii="Univers Bold" w:hAnsi="Univers Bold"/>
      <w:b/>
      <w:i/>
      <w:iCs/>
      <w:szCs w:val="20"/>
      <w:lang w:val="x-none"/>
    </w:rPr>
  </w:style>
  <w:style w:type="character" w:customStyle="1" w:styleId="BodyText2Char">
    <w:name w:val="Body Text 2 Char"/>
    <w:basedOn w:val="DefaultParagraphFont"/>
    <w:link w:val="BodyText2"/>
    <w:rsid w:val="008179AE"/>
    <w:rPr>
      <w:rFonts w:ascii="Univers Bold" w:hAnsi="Univers Bold"/>
      <w:b/>
      <w:i/>
      <w:iCs/>
      <w:sz w:val="22"/>
      <w:lang w:val="x-none" w:eastAsia="en-US"/>
    </w:rPr>
  </w:style>
  <w:style w:type="paragraph" w:styleId="PlainText">
    <w:name w:val="Plain Text"/>
    <w:basedOn w:val="Normal"/>
    <w:link w:val="PlainTextChar"/>
    <w:uiPriority w:val="99"/>
    <w:unhideWhenUsed/>
    <w:rsid w:val="00BA5FCB"/>
    <w:rPr>
      <w:rFonts w:ascii="Consolas" w:eastAsia="SimSun" w:hAnsi="Consolas"/>
      <w:sz w:val="21"/>
      <w:szCs w:val="21"/>
      <w:lang w:val="x-none" w:eastAsia="x-none"/>
    </w:rPr>
  </w:style>
  <w:style w:type="character" w:customStyle="1" w:styleId="PlainTextChar">
    <w:name w:val="Plain Text Char"/>
    <w:basedOn w:val="DefaultParagraphFont"/>
    <w:link w:val="PlainText"/>
    <w:uiPriority w:val="99"/>
    <w:rsid w:val="00BA5FCB"/>
    <w:rPr>
      <w:rFonts w:ascii="Consolas" w:eastAsia="SimSun" w:hAnsi="Consolas"/>
      <w:sz w:val="21"/>
      <w:szCs w:val="21"/>
      <w:lang w:val="x-none" w:eastAsia="x-none"/>
    </w:rPr>
  </w:style>
  <w:style w:type="character" w:styleId="FollowedHyperlink">
    <w:name w:val="FollowedHyperlink"/>
    <w:basedOn w:val="DefaultParagraphFont"/>
    <w:rsid w:val="00BA319D"/>
    <w:rPr>
      <w:color w:val="00737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851076">
      <w:bodyDiv w:val="1"/>
      <w:marLeft w:val="0"/>
      <w:marRight w:val="0"/>
      <w:marTop w:val="0"/>
      <w:marBottom w:val="0"/>
      <w:divBdr>
        <w:top w:val="none" w:sz="0" w:space="0" w:color="auto"/>
        <w:left w:val="none" w:sz="0" w:space="0" w:color="auto"/>
        <w:bottom w:val="none" w:sz="0" w:space="0" w:color="auto"/>
        <w:right w:val="none" w:sz="0" w:space="0" w:color="auto"/>
      </w:divBdr>
    </w:div>
    <w:div w:id="445001724">
      <w:bodyDiv w:val="1"/>
      <w:marLeft w:val="0"/>
      <w:marRight w:val="0"/>
      <w:marTop w:val="0"/>
      <w:marBottom w:val="0"/>
      <w:divBdr>
        <w:top w:val="none" w:sz="0" w:space="0" w:color="auto"/>
        <w:left w:val="none" w:sz="0" w:space="0" w:color="auto"/>
        <w:bottom w:val="none" w:sz="0" w:space="0" w:color="auto"/>
        <w:right w:val="none" w:sz="0" w:space="0" w:color="auto"/>
      </w:divBdr>
    </w:div>
    <w:div w:id="480657374">
      <w:bodyDiv w:val="1"/>
      <w:marLeft w:val="0"/>
      <w:marRight w:val="0"/>
      <w:marTop w:val="0"/>
      <w:marBottom w:val="0"/>
      <w:divBdr>
        <w:top w:val="none" w:sz="0" w:space="0" w:color="auto"/>
        <w:left w:val="none" w:sz="0" w:space="0" w:color="auto"/>
        <w:bottom w:val="none" w:sz="0" w:space="0" w:color="auto"/>
        <w:right w:val="none" w:sz="0" w:space="0" w:color="auto"/>
      </w:divBdr>
    </w:div>
    <w:div w:id="593326456">
      <w:bodyDiv w:val="1"/>
      <w:marLeft w:val="0"/>
      <w:marRight w:val="0"/>
      <w:marTop w:val="0"/>
      <w:marBottom w:val="0"/>
      <w:divBdr>
        <w:top w:val="none" w:sz="0" w:space="0" w:color="auto"/>
        <w:left w:val="none" w:sz="0" w:space="0" w:color="auto"/>
        <w:bottom w:val="none" w:sz="0" w:space="0" w:color="auto"/>
        <w:right w:val="none" w:sz="0" w:space="0" w:color="auto"/>
      </w:divBdr>
    </w:div>
    <w:div w:id="804737892">
      <w:bodyDiv w:val="1"/>
      <w:marLeft w:val="0"/>
      <w:marRight w:val="0"/>
      <w:marTop w:val="0"/>
      <w:marBottom w:val="0"/>
      <w:divBdr>
        <w:top w:val="none" w:sz="0" w:space="0" w:color="auto"/>
        <w:left w:val="none" w:sz="0" w:space="0" w:color="auto"/>
        <w:bottom w:val="none" w:sz="0" w:space="0" w:color="auto"/>
        <w:right w:val="none" w:sz="0" w:space="0" w:color="auto"/>
      </w:divBdr>
    </w:div>
    <w:div w:id="813645980">
      <w:bodyDiv w:val="1"/>
      <w:marLeft w:val="0"/>
      <w:marRight w:val="0"/>
      <w:marTop w:val="0"/>
      <w:marBottom w:val="0"/>
      <w:divBdr>
        <w:top w:val="none" w:sz="0" w:space="0" w:color="auto"/>
        <w:left w:val="none" w:sz="0" w:space="0" w:color="auto"/>
        <w:bottom w:val="none" w:sz="0" w:space="0" w:color="auto"/>
        <w:right w:val="none" w:sz="0" w:space="0" w:color="auto"/>
      </w:divBdr>
    </w:div>
    <w:div w:id="872036490">
      <w:bodyDiv w:val="1"/>
      <w:marLeft w:val="0"/>
      <w:marRight w:val="0"/>
      <w:marTop w:val="0"/>
      <w:marBottom w:val="0"/>
      <w:divBdr>
        <w:top w:val="none" w:sz="0" w:space="0" w:color="auto"/>
        <w:left w:val="none" w:sz="0" w:space="0" w:color="auto"/>
        <w:bottom w:val="none" w:sz="0" w:space="0" w:color="auto"/>
        <w:right w:val="none" w:sz="0" w:space="0" w:color="auto"/>
      </w:divBdr>
    </w:div>
    <w:div w:id="1016006652">
      <w:bodyDiv w:val="1"/>
      <w:marLeft w:val="0"/>
      <w:marRight w:val="0"/>
      <w:marTop w:val="0"/>
      <w:marBottom w:val="0"/>
      <w:divBdr>
        <w:top w:val="none" w:sz="0" w:space="0" w:color="auto"/>
        <w:left w:val="none" w:sz="0" w:space="0" w:color="auto"/>
        <w:bottom w:val="none" w:sz="0" w:space="0" w:color="auto"/>
        <w:right w:val="none" w:sz="0" w:space="0" w:color="auto"/>
      </w:divBdr>
    </w:div>
    <w:div w:id="1033456134">
      <w:bodyDiv w:val="1"/>
      <w:marLeft w:val="0"/>
      <w:marRight w:val="0"/>
      <w:marTop w:val="0"/>
      <w:marBottom w:val="0"/>
      <w:divBdr>
        <w:top w:val="none" w:sz="0" w:space="0" w:color="auto"/>
        <w:left w:val="none" w:sz="0" w:space="0" w:color="auto"/>
        <w:bottom w:val="none" w:sz="0" w:space="0" w:color="auto"/>
        <w:right w:val="none" w:sz="0" w:space="0" w:color="auto"/>
      </w:divBdr>
    </w:div>
    <w:div w:id="1042707350">
      <w:bodyDiv w:val="1"/>
      <w:marLeft w:val="0"/>
      <w:marRight w:val="0"/>
      <w:marTop w:val="0"/>
      <w:marBottom w:val="0"/>
      <w:divBdr>
        <w:top w:val="none" w:sz="0" w:space="0" w:color="auto"/>
        <w:left w:val="none" w:sz="0" w:space="0" w:color="auto"/>
        <w:bottom w:val="none" w:sz="0" w:space="0" w:color="auto"/>
        <w:right w:val="none" w:sz="0" w:space="0" w:color="auto"/>
      </w:divBdr>
    </w:div>
    <w:div w:id="1073308323">
      <w:bodyDiv w:val="1"/>
      <w:marLeft w:val="0"/>
      <w:marRight w:val="0"/>
      <w:marTop w:val="0"/>
      <w:marBottom w:val="0"/>
      <w:divBdr>
        <w:top w:val="none" w:sz="0" w:space="0" w:color="auto"/>
        <w:left w:val="none" w:sz="0" w:space="0" w:color="auto"/>
        <w:bottom w:val="none" w:sz="0" w:space="0" w:color="auto"/>
        <w:right w:val="none" w:sz="0" w:space="0" w:color="auto"/>
      </w:divBdr>
    </w:div>
    <w:div w:id="1327704219">
      <w:bodyDiv w:val="1"/>
      <w:marLeft w:val="0"/>
      <w:marRight w:val="0"/>
      <w:marTop w:val="0"/>
      <w:marBottom w:val="0"/>
      <w:divBdr>
        <w:top w:val="none" w:sz="0" w:space="0" w:color="auto"/>
        <w:left w:val="none" w:sz="0" w:space="0" w:color="auto"/>
        <w:bottom w:val="none" w:sz="0" w:space="0" w:color="auto"/>
        <w:right w:val="none" w:sz="0" w:space="0" w:color="auto"/>
      </w:divBdr>
    </w:div>
    <w:div w:id="1483079908">
      <w:bodyDiv w:val="1"/>
      <w:marLeft w:val="0"/>
      <w:marRight w:val="0"/>
      <w:marTop w:val="0"/>
      <w:marBottom w:val="0"/>
      <w:divBdr>
        <w:top w:val="none" w:sz="0" w:space="0" w:color="auto"/>
        <w:left w:val="none" w:sz="0" w:space="0" w:color="auto"/>
        <w:bottom w:val="none" w:sz="0" w:space="0" w:color="auto"/>
        <w:right w:val="none" w:sz="0" w:space="0" w:color="auto"/>
      </w:divBdr>
    </w:div>
    <w:div w:id="1546721239">
      <w:bodyDiv w:val="1"/>
      <w:marLeft w:val="0"/>
      <w:marRight w:val="0"/>
      <w:marTop w:val="0"/>
      <w:marBottom w:val="0"/>
      <w:divBdr>
        <w:top w:val="none" w:sz="0" w:space="0" w:color="auto"/>
        <w:left w:val="none" w:sz="0" w:space="0" w:color="auto"/>
        <w:bottom w:val="none" w:sz="0" w:space="0" w:color="auto"/>
        <w:right w:val="none" w:sz="0" w:space="0" w:color="auto"/>
      </w:divBdr>
    </w:div>
    <w:div w:id="1731878800">
      <w:bodyDiv w:val="1"/>
      <w:marLeft w:val="0"/>
      <w:marRight w:val="0"/>
      <w:marTop w:val="0"/>
      <w:marBottom w:val="0"/>
      <w:divBdr>
        <w:top w:val="none" w:sz="0" w:space="0" w:color="auto"/>
        <w:left w:val="none" w:sz="0" w:space="0" w:color="auto"/>
        <w:bottom w:val="none" w:sz="0" w:space="0" w:color="auto"/>
        <w:right w:val="none" w:sz="0" w:space="0" w:color="auto"/>
      </w:divBdr>
    </w:div>
    <w:div w:id="1764303615">
      <w:bodyDiv w:val="1"/>
      <w:marLeft w:val="0"/>
      <w:marRight w:val="0"/>
      <w:marTop w:val="0"/>
      <w:marBottom w:val="0"/>
      <w:divBdr>
        <w:top w:val="none" w:sz="0" w:space="0" w:color="auto"/>
        <w:left w:val="none" w:sz="0" w:space="0" w:color="auto"/>
        <w:bottom w:val="none" w:sz="0" w:space="0" w:color="auto"/>
        <w:right w:val="none" w:sz="0" w:space="0" w:color="auto"/>
      </w:divBdr>
    </w:div>
    <w:div w:id="1843466305">
      <w:bodyDiv w:val="1"/>
      <w:marLeft w:val="0"/>
      <w:marRight w:val="0"/>
      <w:marTop w:val="0"/>
      <w:marBottom w:val="0"/>
      <w:divBdr>
        <w:top w:val="none" w:sz="0" w:space="0" w:color="auto"/>
        <w:left w:val="none" w:sz="0" w:space="0" w:color="auto"/>
        <w:bottom w:val="none" w:sz="0" w:space="0" w:color="auto"/>
        <w:right w:val="none" w:sz="0" w:space="0" w:color="auto"/>
      </w:divBdr>
    </w:div>
    <w:div w:id="2057503776">
      <w:bodyDiv w:val="1"/>
      <w:marLeft w:val="0"/>
      <w:marRight w:val="0"/>
      <w:marTop w:val="0"/>
      <w:marBottom w:val="0"/>
      <w:divBdr>
        <w:top w:val="none" w:sz="0" w:space="0" w:color="auto"/>
        <w:left w:val="none" w:sz="0" w:space="0" w:color="auto"/>
        <w:bottom w:val="none" w:sz="0" w:space="0" w:color="auto"/>
        <w:right w:val="none" w:sz="0" w:space="0" w:color="auto"/>
      </w:divBdr>
    </w:div>
    <w:div w:id="2090882251">
      <w:bodyDiv w:val="1"/>
      <w:marLeft w:val="0"/>
      <w:marRight w:val="0"/>
      <w:marTop w:val="0"/>
      <w:marBottom w:val="0"/>
      <w:divBdr>
        <w:top w:val="none" w:sz="0" w:space="0" w:color="auto"/>
        <w:left w:val="none" w:sz="0" w:space="0" w:color="auto"/>
        <w:bottom w:val="none" w:sz="0" w:space="0" w:color="auto"/>
        <w:right w:val="none" w:sz="0" w:space="0" w:color="auto"/>
      </w:divBdr>
    </w:div>
    <w:div w:id="210325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ata.worldbank.org/?locations=XM-XN-XT" TargetMode="External"/><Relationship Id="rId17" Type="http://schemas.openxmlformats.org/officeDocument/2006/relationships/hyperlink" Target="mailto:Laura.Kendrick@eacr.org" TargetMode="Externa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ura.Kendrick@eacr.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data.worldbank.org/?locations=XM-XN-X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User\LOCALS~1\Temp\eacr2.dot" TargetMode="External"/></Relationships>
</file>

<file path=word/theme/theme1.xml><?xml version="1.0" encoding="utf-8"?>
<a:theme xmlns:a="http://schemas.openxmlformats.org/drawingml/2006/main" name="Office Theme">
  <a:themeElements>
    <a:clrScheme name="EACR Theme">
      <a:dk1>
        <a:sysClr val="windowText" lastClr="000000"/>
      </a:dk1>
      <a:lt1>
        <a:sysClr val="window" lastClr="FFFFFF"/>
      </a:lt1>
      <a:dk2>
        <a:srgbClr val="44546A"/>
      </a:dk2>
      <a:lt2>
        <a:srgbClr val="E7E6E6"/>
      </a:lt2>
      <a:accent1>
        <a:srgbClr val="13294B"/>
      </a:accent1>
      <a:accent2>
        <a:srgbClr val="005F83"/>
      </a:accent2>
      <a:accent3>
        <a:srgbClr val="007377"/>
      </a:accent3>
      <a:accent4>
        <a:srgbClr val="00B796"/>
      </a:accent4>
      <a:accent5>
        <a:srgbClr val="00C1D5"/>
      </a:accent5>
      <a:accent6>
        <a:srgbClr val="4F868E"/>
      </a:accent6>
      <a:hlink>
        <a:srgbClr val="861F41"/>
      </a:hlink>
      <a:folHlink>
        <a:srgbClr val="00737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1C58947BFD443B098E18EABA37C08" ma:contentTypeVersion="15" ma:contentTypeDescription="Create a new document." ma:contentTypeScope="" ma:versionID="b0808d03af24ed543aa45df7610d50e0">
  <xsd:schema xmlns:xsd="http://www.w3.org/2001/XMLSchema" xmlns:xs="http://www.w3.org/2001/XMLSchema" xmlns:p="http://schemas.microsoft.com/office/2006/metadata/properties" xmlns:ns2="5cd4951d-eadc-46dc-aab8-354d250d2333" xmlns:ns3="290ff8db-0506-45e7-a0ff-5fcce7cb5869" targetNamespace="http://schemas.microsoft.com/office/2006/metadata/properties" ma:root="true" ma:fieldsID="76cd0d2dfbc465aeaea848d5007912dd" ns2:_="" ns3:_="">
    <xsd:import namespace="5cd4951d-eadc-46dc-aab8-354d250d2333"/>
    <xsd:import namespace="290ff8db-0506-45e7-a0ff-5fcce7cb58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4951d-eadc-46dc-aab8-354d250d23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9a14df-67e7-48b2-aa47-b9a1f135d85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Date" ma:index="21" nillable="true" ma:displayName="Date" ma:format="DateOnly" ma:internalName="Date">
      <xsd:simpleType>
        <xsd:restriction base="dms:DateTim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0ff8db-0506-45e7-a0ff-5fcce7cb58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279d93a-8f7c-4adb-a16b-6b437fecccd9}" ma:internalName="TaxCatchAll" ma:showField="CatchAllData" ma:web="290ff8db-0506-45e7-a0ff-5fcce7cb58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d4951d-eadc-46dc-aab8-354d250d2333">
      <Terms xmlns="http://schemas.microsoft.com/office/infopath/2007/PartnerControls"/>
    </lcf76f155ced4ddcb4097134ff3c332f>
    <TaxCatchAll xmlns="290ff8db-0506-45e7-a0ff-5fcce7cb5869" xsi:nil="true"/>
    <Date xmlns="5cd4951d-eadc-46dc-aab8-354d250d2333" xsi:nil="true"/>
  </documentManagement>
</p:properties>
</file>

<file path=customXml/itemProps1.xml><?xml version="1.0" encoding="utf-8"?>
<ds:datastoreItem xmlns:ds="http://schemas.openxmlformats.org/officeDocument/2006/customXml" ds:itemID="{2AFE33E2-8527-4AE7-8059-37DE27844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4951d-eadc-46dc-aab8-354d250d2333"/>
    <ds:schemaRef ds:uri="290ff8db-0506-45e7-a0ff-5fcce7cb5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6B9DCD-3A1F-440B-BEE9-77D70BA38CA4}">
  <ds:schemaRefs>
    <ds:schemaRef ds:uri="http://schemas.microsoft.com/sharepoint/v3/contenttype/forms"/>
  </ds:schemaRefs>
</ds:datastoreItem>
</file>

<file path=customXml/itemProps3.xml><?xml version="1.0" encoding="utf-8"?>
<ds:datastoreItem xmlns:ds="http://schemas.openxmlformats.org/officeDocument/2006/customXml" ds:itemID="{FC999D67-7A1A-486B-BE29-75647BC0E491}">
  <ds:schemaRefs>
    <ds:schemaRef ds:uri="http://schemas.microsoft.com/office/2006/metadata/properties"/>
    <ds:schemaRef ds:uri="http://schemas.microsoft.com/office/infopath/2007/PartnerControls"/>
    <ds:schemaRef ds:uri="5cd4951d-eadc-46dc-aab8-354d250d2333"/>
    <ds:schemaRef ds:uri="290ff8db-0506-45e7-a0ff-5fcce7cb5869"/>
  </ds:schemaRefs>
</ds:datastoreItem>
</file>

<file path=docProps/app.xml><?xml version="1.0" encoding="utf-8"?>
<Properties xmlns="http://schemas.openxmlformats.org/officeDocument/2006/extended-properties" xmlns:vt="http://schemas.openxmlformats.org/officeDocument/2006/docPropsVTypes">
  <Template>eacr2</Template>
  <TotalTime>78</TotalTime>
  <Pages>7</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European Association for Cancer Research</vt:lpstr>
    </vt:vector>
  </TitlesOfParts>
  <Company>University Of Nottingham</Company>
  <LinksUpToDate>false</LinksUpToDate>
  <CharactersWithSpaces>7928</CharactersWithSpaces>
  <SharedDoc>false</SharedDoc>
  <HLinks>
    <vt:vector size="6" baseType="variant">
      <vt:variant>
        <vt:i4>1048629</vt:i4>
      </vt:variant>
      <vt:variant>
        <vt:i4>0</vt:i4>
      </vt:variant>
      <vt:variant>
        <vt:i4>0</vt:i4>
      </vt:variant>
      <vt:variant>
        <vt:i4>5</vt:i4>
      </vt:variant>
      <vt:variant>
        <vt:lpwstr>mailto:?????????????????@nottingham.ac.uk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Association for Cancer Research</dc:title>
  <dc:creator>Pharmaceutical Sciences</dc:creator>
  <cp:lastModifiedBy>Samantha Kirk</cp:lastModifiedBy>
  <cp:revision>12</cp:revision>
  <cp:lastPrinted>2016-02-12T14:59:00Z</cp:lastPrinted>
  <dcterms:created xsi:type="dcterms:W3CDTF">2023-07-28T13:07:00Z</dcterms:created>
  <dcterms:modified xsi:type="dcterms:W3CDTF">2024-01-24T11:56:00Z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0x01010043F1C58947BFD443B098E18EABA37C08</vt:lpwstr>
  </property>
  <property fmtid="{D5CDD505-2E9C-101B-9397-08002B2CF9AE}" pid="3" name="MediaServiceImageTags">
    <vt:lpwstr/>
  </property>
  <property fmtid="{D5CDD505-2E9C-101B-9397-08002B2CF9AE}" pid="4" name="Order">
    <vt:r8>1994400</vt:r8>
  </property>
</Properties>
</file>